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大余行政审批局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本报告依据《中华人民共和国政府信息公开条例》</w:t>
      </w:r>
      <w:r>
        <w:rPr>
          <w:rFonts w:hint="eastAsia" w:ascii="仿宋_GB2312" w:hAnsi="仿宋_GB2312" w:eastAsia="仿宋_GB2312" w:cs="仿宋_GB2312"/>
          <w:sz w:val="32"/>
          <w:szCs w:val="32"/>
          <w:lang w:val="en-US" w:eastAsia="zh-CN"/>
        </w:rPr>
        <w:t>和省、市关于政府信息公开年报编制工作要求，</w:t>
      </w:r>
      <w:r>
        <w:rPr>
          <w:rFonts w:hint="eastAsia" w:ascii="仿宋_GB2312" w:hAnsi="仿宋_GB2312" w:eastAsia="仿宋_GB2312" w:cs="仿宋_GB2312"/>
          <w:sz w:val="32"/>
          <w:szCs w:val="32"/>
        </w:rPr>
        <w:t>结合有关统计数据编制。本报告中所列数据的统计期限自202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1月1日起至12月31日止。全文包括总体情况、主动公开政府信息情况、收到和处理政府信息公开申请情况、政府信息公开行政复议行政诉讼情况、存在的主要问题及改进情况、其他需要报告的事项。本年度报告的电子版可以从大余县人民政府网站下载。如对本报告有任何疑问，请与大余行政审批局办公室联系（地址：</w:t>
      </w:r>
      <w:r>
        <w:rPr>
          <w:rFonts w:hint="eastAsia" w:ascii="仿宋_GB2312" w:hAnsi="仿宋_GB2312" w:eastAsia="仿宋_GB2312" w:cs="仿宋_GB2312"/>
          <w:sz w:val="32"/>
          <w:szCs w:val="32"/>
          <w:lang w:val="en-US" w:eastAsia="zh-CN"/>
        </w:rPr>
        <w:t>江西省赣州市</w:t>
      </w:r>
      <w:r>
        <w:rPr>
          <w:rFonts w:hint="eastAsia" w:ascii="仿宋_GB2312" w:hAnsi="仿宋_GB2312" w:eastAsia="仿宋_GB2312" w:cs="仿宋_GB2312"/>
          <w:sz w:val="32"/>
          <w:szCs w:val="32"/>
        </w:rPr>
        <w:t>大余县龙安新区政务服务中心，电话：0797-8719001，邮编：341500）。</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大余行政审批局坚持以习近平新时代中国特色社会主义思想为指导，深入贯彻党的二十大、二十届二中全会精神，严格落实中央、省、市、县政务公开工作决策部署，不断完善政务公开工作机制，提升政府信息公开质量，拓宽政府信息公开渠道，增强政府信息公开实效。</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主动公开情况。</w:t>
      </w:r>
      <w:r>
        <w:rPr>
          <w:rFonts w:hint="eastAsia" w:ascii="仿宋_GB2312" w:hAnsi="仿宋_GB2312" w:eastAsia="仿宋_GB2312" w:cs="仿宋_GB2312"/>
          <w:sz w:val="32"/>
          <w:szCs w:val="32"/>
          <w:lang w:val="en-US" w:eastAsia="zh-CN"/>
        </w:rPr>
        <w:t>2023年，通过大余县人民政府网站主动公开相关信息1006条，其中工作动态类信息1005条、年度报告类信息1条，2023年新制作规范性文件0份。主动公开的政府信息未涉及国家秘密、商业秘密和个人隐私，也未出现危害国家安全、公共安全、经济安全和影响社会稳定的信息。</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依申请公开情况。</w:t>
      </w:r>
      <w:r>
        <w:rPr>
          <w:rFonts w:hint="default" w:ascii="仿宋_GB2312" w:hAnsi="仿宋_GB2312" w:eastAsia="仿宋_GB2312" w:cs="仿宋_GB2312"/>
          <w:sz w:val="32"/>
          <w:szCs w:val="32"/>
          <w:lang w:val="en-US" w:eastAsia="zh-CN"/>
        </w:rPr>
        <w:t>按照《中华人民共和国政府信息公开条例》要求，依法依规办理依申请信息公开工作。2023年，我局收到政府信息公开申请0件，上年结转0件，当年办结0件，结转下年度0件。</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政府信息管理情况。</w:t>
      </w:r>
      <w:r>
        <w:rPr>
          <w:rFonts w:hint="eastAsia" w:ascii="仿宋_GB2312" w:hAnsi="仿宋_GB2312" w:eastAsia="仿宋_GB2312" w:cs="仿宋_GB2312"/>
          <w:sz w:val="32"/>
          <w:szCs w:val="32"/>
          <w:lang w:val="en-US" w:eastAsia="zh-CN"/>
        </w:rPr>
        <w:t>坚持“公开为原则、不公开为例外”的原则。一是按照政府信息公开工作分工，明确专人负责；二是严格执行信息审查制，明确审查程序和责任，强化落实涉个人隐私信息排查工作，不断优化信息公开质量，确保行政审批、政务服务、数据管理信息“应公开尽公开”。</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政府信息公开平台建设情况。</w:t>
      </w:r>
      <w:r>
        <w:rPr>
          <w:rFonts w:hint="eastAsia" w:ascii="仿宋_GB2312" w:hAnsi="仿宋_GB2312" w:eastAsia="仿宋_GB2312" w:cs="仿宋_GB2312"/>
          <w:sz w:val="32"/>
          <w:szCs w:val="32"/>
          <w:lang w:val="en-US" w:eastAsia="zh-CN"/>
        </w:rPr>
        <w:t>根据工作部署，落实政府网站建设管理各项要求。2023年，我局继续以县政府门户网站为政府信息公开的第一平台，公开内容主要围绕政务服务、行政审批事项、惠企政策等信息，不断提升信息公开，政民互动的整体水平。</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监督保障情况。</w:t>
      </w:r>
      <w:r>
        <w:rPr>
          <w:rFonts w:hint="eastAsia" w:ascii="仿宋_GB2312" w:hAnsi="仿宋_GB2312" w:eastAsia="仿宋_GB2312" w:cs="仿宋_GB2312"/>
          <w:sz w:val="32"/>
          <w:szCs w:val="32"/>
          <w:lang w:val="en-US" w:eastAsia="zh-CN"/>
        </w:rPr>
        <w:t>局党组高度重视政府信息公开工作，定期听取信息公开工作情况汇报，扎实推进我局政务信息公开工作落实落地。通过县政府门户网站、“大余县行政审批局”公众号等渠道开展政府信息公开社会评议，听取群众意见建议。</w:t>
      </w:r>
      <w:bookmarkStart w:id="0" w:name="_GoBack"/>
      <w:bookmarkEnd w:id="0"/>
      <w:r>
        <w:rPr>
          <w:rFonts w:hint="eastAsia" w:ascii="仿宋_GB2312" w:hAnsi="仿宋_GB2312" w:eastAsia="仿宋_GB2312" w:cs="仿宋_GB2312"/>
          <w:sz w:val="32"/>
          <w:szCs w:val="32"/>
          <w:lang w:val="en-US" w:eastAsia="zh-CN"/>
        </w:rPr>
        <w:t>2023年未发生重大网络安全事件，未发生因不履行政务公开义务而发生的责任追究情况。</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主动公开政府信息情况</w:t>
      </w:r>
    </w:p>
    <w:tbl>
      <w:tblPr>
        <w:tblStyle w:val="2"/>
        <w:tblW w:w="88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947"/>
        <w:gridCol w:w="2280"/>
        <w:gridCol w:w="249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847"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94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信息内容</w:t>
            </w:r>
          </w:p>
        </w:tc>
        <w:tc>
          <w:tcPr>
            <w:tcW w:w="228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本年制发件数</w:t>
            </w:r>
          </w:p>
        </w:tc>
        <w:tc>
          <w:tcPr>
            <w:tcW w:w="24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本年废止件数</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9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规    章</w:t>
            </w:r>
          </w:p>
        </w:tc>
        <w:tc>
          <w:tcPr>
            <w:tcW w:w="228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0</w:t>
            </w:r>
          </w:p>
        </w:tc>
        <w:tc>
          <w:tcPr>
            <w:tcW w:w="24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0</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9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行政规范性文件</w:t>
            </w:r>
          </w:p>
        </w:tc>
        <w:tc>
          <w:tcPr>
            <w:tcW w:w="228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0</w:t>
            </w:r>
          </w:p>
        </w:tc>
        <w:tc>
          <w:tcPr>
            <w:tcW w:w="24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0</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847"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94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信息内容</w:t>
            </w:r>
          </w:p>
        </w:tc>
        <w:tc>
          <w:tcPr>
            <w:tcW w:w="6900"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9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行政许可</w:t>
            </w:r>
          </w:p>
        </w:tc>
        <w:tc>
          <w:tcPr>
            <w:tcW w:w="6900"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847"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94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信息内容</w:t>
            </w:r>
          </w:p>
        </w:tc>
        <w:tc>
          <w:tcPr>
            <w:tcW w:w="6900"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9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行政处罚</w:t>
            </w:r>
          </w:p>
        </w:tc>
        <w:tc>
          <w:tcPr>
            <w:tcW w:w="6900"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9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行政强制</w:t>
            </w:r>
          </w:p>
        </w:tc>
        <w:tc>
          <w:tcPr>
            <w:tcW w:w="6900"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847"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94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信息内容</w:t>
            </w:r>
          </w:p>
        </w:tc>
        <w:tc>
          <w:tcPr>
            <w:tcW w:w="6900"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94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行政事业性收费</w:t>
            </w:r>
          </w:p>
        </w:tc>
        <w:tc>
          <w:tcPr>
            <w:tcW w:w="6900"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0</w:t>
            </w:r>
          </w:p>
        </w:tc>
      </w:tr>
    </w:tbl>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收到和处理政府信息公开申请情况</w:t>
      </w:r>
    </w:p>
    <w:tbl>
      <w:tblPr>
        <w:tblStyle w:val="2"/>
        <w:tblW w:w="8691" w:type="dxa"/>
        <w:tblInd w:w="1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85"/>
        <w:gridCol w:w="900"/>
        <w:gridCol w:w="2076"/>
        <w:gridCol w:w="615"/>
        <w:gridCol w:w="735"/>
        <w:gridCol w:w="705"/>
        <w:gridCol w:w="735"/>
        <w:gridCol w:w="765"/>
        <w:gridCol w:w="765"/>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3561"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（本列数据的勾稽关系为：第一项加第二项之和，等于第三项加第四项之和）</w:t>
            </w:r>
          </w:p>
        </w:tc>
        <w:tc>
          <w:tcPr>
            <w:tcW w:w="513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3561"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自然人</w:t>
            </w:r>
          </w:p>
        </w:tc>
        <w:tc>
          <w:tcPr>
            <w:tcW w:w="370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法人或其他组织</w:t>
            </w:r>
          </w:p>
        </w:tc>
        <w:tc>
          <w:tcPr>
            <w:tcW w:w="8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50" w:hRule="atLeast"/>
        </w:trPr>
        <w:tc>
          <w:tcPr>
            <w:tcW w:w="3561"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商业企业</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科研机构</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社会公益组织</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法律服务机构</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其他</w:t>
            </w:r>
          </w:p>
        </w:tc>
        <w:tc>
          <w:tcPr>
            <w:tcW w:w="8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1"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both"/>
              <w:rPr>
                <w:rFonts w:hint="eastAsia" w:ascii="仿宋_GB2312" w:eastAsia="仿宋_GB2312" w:cs="仿宋_GB2312"/>
                <w:b w:val="0"/>
                <w:bCs/>
                <w:kern w:val="2"/>
                <w:sz w:val="24"/>
                <w:szCs w:val="24"/>
              </w:rPr>
            </w:pPr>
            <w:r>
              <w:rPr>
                <w:rFonts w:hint="eastAsia" w:ascii="仿宋_GB2312" w:hAnsi="Calibri" w:eastAsia="仿宋_GB2312" w:cs="仿宋_GB2312"/>
                <w:b w:val="0"/>
                <w:bCs/>
                <w:kern w:val="2"/>
                <w:sz w:val="24"/>
                <w:szCs w:val="24"/>
                <w:lang w:val="en-US" w:eastAsia="zh-CN" w:bidi="ar"/>
              </w:rPr>
              <w:t>一、本年新收政府信息公开申请数量</w:t>
            </w:r>
          </w:p>
        </w:tc>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 w:val="0"/>
                <w:bCs/>
                <w:kern w:val="2"/>
                <w:sz w:val="24"/>
                <w:szCs w:val="24"/>
              </w:rPr>
            </w:pPr>
            <w:r>
              <w:rPr>
                <w:rFonts w:hint="eastAsia" w:ascii="仿宋_GB2312" w:hAnsi="Calibri" w:eastAsia="仿宋_GB2312" w:cs="仿宋_GB2312"/>
                <w:bCs/>
                <w:kern w:val="2"/>
                <w:sz w:val="24"/>
                <w:szCs w:val="24"/>
                <w:lang w:val="en-US" w:eastAsia="zh-CN" w:bidi="ar"/>
              </w:rPr>
              <w:t>0</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 w:val="0"/>
                <w:bCs/>
                <w:kern w:val="2"/>
                <w:sz w:val="24"/>
                <w:szCs w:val="24"/>
              </w:rPr>
            </w:pPr>
            <w:r>
              <w:rPr>
                <w:rFonts w:hint="eastAsia" w:ascii="仿宋_GB2312" w:hAnsi="Calibri" w:eastAsia="仿宋_GB2312" w:cs="仿宋_GB2312"/>
                <w:bCs/>
                <w:kern w:val="2"/>
                <w:sz w:val="24"/>
                <w:szCs w:val="24"/>
                <w:lang w:val="en-US" w:eastAsia="zh-CN" w:bidi="ar"/>
              </w:rPr>
              <w:t>0</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3561"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both"/>
              <w:rPr>
                <w:rFonts w:hint="eastAsia" w:ascii="仿宋_GB2312" w:eastAsia="仿宋_GB2312" w:cs="仿宋_GB2312"/>
                <w:b w:val="0"/>
                <w:bCs/>
                <w:kern w:val="2"/>
                <w:sz w:val="24"/>
                <w:szCs w:val="24"/>
              </w:rPr>
            </w:pPr>
            <w:r>
              <w:rPr>
                <w:rFonts w:hint="eastAsia" w:ascii="仿宋_GB2312" w:hAnsi="Calibri" w:eastAsia="仿宋_GB2312" w:cs="仿宋_GB2312"/>
                <w:b w:val="0"/>
                <w:bCs/>
                <w:kern w:val="2"/>
                <w:sz w:val="24"/>
                <w:szCs w:val="24"/>
                <w:lang w:val="en-US" w:eastAsia="zh-CN" w:bidi="ar"/>
              </w:rPr>
              <w:t>二、上年结转政府信息公开申请数量</w:t>
            </w:r>
          </w:p>
        </w:tc>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 w:val="0"/>
                <w:bCs/>
                <w:kern w:val="2"/>
                <w:sz w:val="24"/>
                <w:szCs w:val="24"/>
              </w:rPr>
            </w:pPr>
            <w:r>
              <w:rPr>
                <w:rFonts w:hint="eastAsia" w:ascii="仿宋_GB2312" w:hAnsi="Calibri" w:eastAsia="仿宋_GB2312" w:cs="仿宋_GB2312"/>
                <w:bCs/>
                <w:kern w:val="2"/>
                <w:sz w:val="24"/>
                <w:szCs w:val="24"/>
                <w:lang w:val="en-US" w:eastAsia="zh-CN" w:bidi="ar"/>
              </w:rPr>
              <w:t>0</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 w:val="0"/>
                <w:bCs/>
                <w:kern w:val="2"/>
                <w:sz w:val="24"/>
                <w:szCs w:val="24"/>
              </w:rPr>
            </w:pPr>
            <w:r>
              <w:rPr>
                <w:rFonts w:hint="eastAsia" w:ascii="仿宋_GB2312" w:hAnsi="Calibri" w:eastAsia="仿宋_GB2312" w:cs="仿宋_GB2312"/>
                <w:bCs/>
                <w:kern w:val="2"/>
                <w:sz w:val="24"/>
                <w:szCs w:val="24"/>
                <w:lang w:val="en-US" w:eastAsia="zh-CN" w:bidi="ar"/>
              </w:rPr>
              <w:t>0</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both"/>
              <w:rPr>
                <w:rFonts w:hint="eastAsia" w:ascii="仿宋_GB2312" w:eastAsia="仿宋_GB2312" w:cs="仿宋_GB2312"/>
                <w:b w:val="0"/>
                <w:bCs/>
                <w:kern w:val="2"/>
                <w:sz w:val="24"/>
                <w:szCs w:val="24"/>
              </w:rPr>
            </w:pPr>
            <w:r>
              <w:rPr>
                <w:rFonts w:hint="eastAsia" w:ascii="仿宋_GB2312" w:hAnsi="Calibri" w:eastAsia="仿宋_GB2312" w:cs="仿宋_GB2312"/>
                <w:b w:val="0"/>
                <w:bCs/>
                <w:kern w:val="2"/>
                <w:sz w:val="24"/>
                <w:szCs w:val="24"/>
                <w:lang w:val="en-US" w:eastAsia="zh-CN" w:bidi="ar"/>
              </w:rPr>
              <w:t>三、本年度办理结果</w:t>
            </w:r>
          </w:p>
        </w:tc>
        <w:tc>
          <w:tcPr>
            <w:tcW w:w="29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仿宋_GB2312" w:eastAsia="仿宋_GB2312" w:cs="仿宋_GB2312"/>
                <w:b w:val="0"/>
                <w:bCs/>
                <w:kern w:val="2"/>
                <w:sz w:val="24"/>
                <w:szCs w:val="24"/>
              </w:rPr>
            </w:pPr>
            <w:r>
              <w:rPr>
                <w:rFonts w:hint="eastAsia" w:ascii="仿宋_GB2312" w:hAnsi="Calibri" w:eastAsia="仿宋_GB2312" w:cs="仿宋_GB2312"/>
                <w:b w:val="0"/>
                <w:bCs/>
                <w:kern w:val="2"/>
                <w:sz w:val="24"/>
                <w:szCs w:val="24"/>
                <w:lang w:val="en-US" w:eastAsia="zh-CN" w:bidi="ar"/>
              </w:rPr>
              <w:t>（一）予以公开</w:t>
            </w:r>
          </w:p>
        </w:tc>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 w:val="0"/>
                <w:bCs/>
                <w:kern w:val="2"/>
                <w:sz w:val="24"/>
                <w:szCs w:val="24"/>
              </w:rPr>
            </w:pPr>
            <w:r>
              <w:rPr>
                <w:rFonts w:hint="eastAsia" w:ascii="仿宋_GB2312" w:hAnsi="Calibri" w:eastAsia="仿宋_GB2312" w:cs="仿宋_GB2312"/>
                <w:bCs/>
                <w:kern w:val="2"/>
                <w:sz w:val="24"/>
                <w:szCs w:val="24"/>
                <w:lang w:val="en-US" w:eastAsia="zh-CN" w:bidi="ar"/>
              </w:rPr>
              <w:t>0</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 w:val="0"/>
                <w:bCs/>
                <w:kern w:val="2"/>
                <w:sz w:val="24"/>
                <w:szCs w:val="24"/>
              </w:rPr>
            </w:pPr>
            <w:r>
              <w:rPr>
                <w:rFonts w:hint="eastAsia" w:ascii="仿宋_GB2312" w:hAnsi="Calibri" w:eastAsia="仿宋_GB2312" w:cs="仿宋_GB2312"/>
                <w:bCs/>
                <w:kern w:val="2"/>
                <w:sz w:val="24"/>
                <w:szCs w:val="24"/>
                <w:lang w:val="en-US" w:eastAsia="zh-CN" w:bidi="ar"/>
              </w:rPr>
              <w:t>0</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58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976"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left"/>
              <w:rPr>
                <w:rFonts w:hint="eastAsia" w:ascii="仿宋_GB2312" w:eastAsia="仿宋_GB2312" w:cs="仿宋_GB2312"/>
                <w:b w:val="0"/>
                <w:bCs/>
                <w:kern w:val="2"/>
                <w:sz w:val="24"/>
                <w:szCs w:val="24"/>
              </w:rPr>
            </w:pPr>
            <w:r>
              <w:rPr>
                <w:rFonts w:hint="eastAsia" w:ascii="仿宋_GB2312" w:hAnsi="Calibri" w:eastAsia="仿宋_GB2312" w:cs="仿宋_GB2312"/>
                <w:b w:val="0"/>
                <w:bCs/>
                <w:kern w:val="2"/>
                <w:sz w:val="24"/>
                <w:szCs w:val="24"/>
                <w:lang w:val="en-US" w:eastAsia="zh-CN" w:bidi="ar"/>
              </w:rPr>
              <w:t>（二）部分公开</w:t>
            </w:r>
          </w:p>
        </w:tc>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 w:val="0"/>
                <w:bCs/>
                <w:kern w:val="2"/>
                <w:sz w:val="24"/>
                <w:szCs w:val="24"/>
              </w:rPr>
            </w:pPr>
            <w:r>
              <w:rPr>
                <w:rFonts w:hint="eastAsia" w:ascii="仿宋_GB2312" w:hAnsi="Calibri" w:eastAsia="仿宋_GB2312" w:cs="仿宋_GB2312"/>
                <w:bCs/>
                <w:kern w:val="2"/>
                <w:sz w:val="24"/>
                <w:szCs w:val="24"/>
                <w:lang w:val="en-US" w:eastAsia="zh-CN" w:bidi="ar"/>
              </w:rPr>
              <w:t>0</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 w:val="0"/>
                <w:bCs/>
                <w:kern w:val="2"/>
                <w:sz w:val="24"/>
                <w:szCs w:val="24"/>
              </w:rPr>
            </w:pPr>
            <w:r>
              <w:rPr>
                <w:rFonts w:hint="eastAsia" w:ascii="仿宋_GB2312" w:hAnsi="Calibri" w:eastAsia="仿宋_GB2312" w:cs="仿宋_GB2312"/>
                <w:bCs/>
                <w:kern w:val="2"/>
                <w:sz w:val="24"/>
                <w:szCs w:val="24"/>
                <w:lang w:val="en-US" w:eastAsia="zh-CN" w:bidi="ar"/>
              </w:rPr>
              <w:t>0</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 w:val="0"/>
                <w:bCs/>
                <w:kern w:val="2"/>
                <w:sz w:val="24"/>
                <w:szCs w:val="24"/>
              </w:rPr>
            </w:pPr>
            <w:r>
              <w:rPr>
                <w:rFonts w:hint="eastAsia" w:ascii="仿宋_GB2312" w:hAnsi="Calibri" w:eastAsia="仿宋_GB2312" w:cs="仿宋_GB2312"/>
                <w:b w:val="0"/>
                <w:bCs/>
                <w:kern w:val="2"/>
                <w:sz w:val="24"/>
                <w:szCs w:val="24"/>
                <w:lang w:val="en-US" w:eastAsia="zh-CN" w:bidi="ar"/>
              </w:rPr>
              <w:t>（三）不予公开</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both"/>
              <w:rPr>
                <w:rFonts w:hint="eastAsia" w:ascii="仿宋_GB2312" w:eastAsia="仿宋_GB2312" w:cs="仿宋_GB2312"/>
                <w:b w:val="0"/>
                <w:bCs/>
                <w:kern w:val="2"/>
                <w:sz w:val="24"/>
                <w:szCs w:val="24"/>
              </w:rPr>
            </w:pPr>
            <w:r>
              <w:rPr>
                <w:rFonts w:hint="eastAsia" w:ascii="仿宋_GB2312" w:hAnsi="Calibri" w:eastAsia="仿宋_GB2312" w:cs="仿宋_GB2312"/>
                <w:b w:val="0"/>
                <w:bCs/>
                <w:kern w:val="2"/>
                <w:sz w:val="24"/>
                <w:szCs w:val="24"/>
                <w:lang w:val="en-US" w:eastAsia="zh-CN" w:bidi="ar"/>
              </w:rPr>
              <w:t>1.属于国家秘密</w:t>
            </w:r>
          </w:p>
        </w:tc>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 w:val="0"/>
                <w:bCs/>
                <w:kern w:val="2"/>
                <w:sz w:val="24"/>
                <w:szCs w:val="24"/>
              </w:rPr>
            </w:pPr>
            <w:r>
              <w:rPr>
                <w:rFonts w:hint="eastAsia" w:ascii="仿宋_GB2312" w:hAnsi="Calibri" w:eastAsia="仿宋_GB2312" w:cs="仿宋_GB2312"/>
                <w:bCs/>
                <w:kern w:val="2"/>
                <w:sz w:val="24"/>
                <w:szCs w:val="24"/>
                <w:lang w:val="en-US" w:eastAsia="zh-CN" w:bidi="ar"/>
              </w:rPr>
              <w:t>0</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 w:val="0"/>
                <w:bCs/>
                <w:kern w:val="2"/>
                <w:sz w:val="24"/>
                <w:szCs w:val="24"/>
              </w:rPr>
            </w:pPr>
            <w:r>
              <w:rPr>
                <w:rFonts w:hint="eastAsia" w:ascii="仿宋_GB2312" w:hAnsi="Calibri" w:eastAsia="仿宋_GB2312" w:cs="仿宋_GB2312"/>
                <w:bCs/>
                <w:kern w:val="2"/>
                <w:sz w:val="24"/>
                <w:szCs w:val="24"/>
                <w:lang w:val="en-US" w:eastAsia="zh-CN" w:bidi="ar"/>
              </w:rPr>
              <w:t>0</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0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both"/>
              <w:rPr>
                <w:rFonts w:hint="eastAsia" w:ascii="仿宋_GB2312" w:eastAsia="仿宋_GB2312" w:cs="仿宋_GB2312"/>
                <w:b w:val="0"/>
                <w:bCs/>
                <w:kern w:val="2"/>
                <w:sz w:val="24"/>
                <w:szCs w:val="24"/>
              </w:rPr>
            </w:pPr>
            <w:r>
              <w:rPr>
                <w:rFonts w:hint="eastAsia" w:ascii="仿宋_GB2312" w:hAnsi="Calibri" w:eastAsia="仿宋_GB2312" w:cs="仿宋_GB2312"/>
                <w:b w:val="0"/>
                <w:bCs/>
                <w:kern w:val="2"/>
                <w:sz w:val="24"/>
                <w:szCs w:val="24"/>
                <w:lang w:val="en-US" w:eastAsia="zh-CN" w:bidi="ar"/>
              </w:rPr>
              <w:t>2.其他法律行政法规禁止公开</w:t>
            </w:r>
          </w:p>
        </w:tc>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 w:val="0"/>
                <w:bCs/>
                <w:kern w:val="2"/>
                <w:sz w:val="24"/>
                <w:szCs w:val="24"/>
              </w:rPr>
            </w:pPr>
            <w:r>
              <w:rPr>
                <w:rFonts w:hint="eastAsia" w:ascii="仿宋_GB2312" w:hAnsi="Calibri" w:eastAsia="仿宋_GB2312" w:cs="仿宋_GB2312"/>
                <w:bCs/>
                <w:kern w:val="2"/>
                <w:sz w:val="24"/>
                <w:szCs w:val="24"/>
                <w:lang w:val="en-US" w:eastAsia="zh-CN" w:bidi="ar"/>
              </w:rPr>
              <w:t>0</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 w:val="0"/>
                <w:bCs/>
                <w:kern w:val="2"/>
                <w:sz w:val="24"/>
                <w:szCs w:val="24"/>
              </w:rPr>
            </w:pPr>
            <w:r>
              <w:rPr>
                <w:rFonts w:hint="eastAsia" w:ascii="仿宋_GB2312" w:hAnsi="Calibri" w:eastAsia="仿宋_GB2312" w:cs="仿宋_GB2312"/>
                <w:bCs/>
                <w:kern w:val="2"/>
                <w:sz w:val="24"/>
                <w:szCs w:val="24"/>
                <w:lang w:val="en-US" w:eastAsia="zh-CN" w:bidi="ar"/>
              </w:rPr>
              <w:t>0</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58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0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both"/>
              <w:rPr>
                <w:rFonts w:hint="eastAsia" w:ascii="仿宋_GB2312" w:eastAsia="仿宋_GB2312" w:cs="仿宋_GB2312"/>
                <w:b w:val="0"/>
                <w:bCs/>
                <w:kern w:val="2"/>
                <w:sz w:val="24"/>
                <w:szCs w:val="24"/>
              </w:rPr>
            </w:pPr>
            <w:r>
              <w:rPr>
                <w:rFonts w:hint="eastAsia" w:ascii="仿宋_GB2312" w:hAnsi="Calibri" w:eastAsia="仿宋_GB2312" w:cs="仿宋_GB2312"/>
                <w:b w:val="0"/>
                <w:bCs/>
                <w:kern w:val="2"/>
                <w:sz w:val="24"/>
                <w:szCs w:val="24"/>
                <w:lang w:val="en-US" w:eastAsia="zh-CN" w:bidi="ar"/>
              </w:rPr>
              <w:t>3.危及“三安全一稳定”</w:t>
            </w:r>
          </w:p>
        </w:tc>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 w:val="0"/>
                <w:bCs/>
                <w:kern w:val="2"/>
                <w:sz w:val="24"/>
                <w:szCs w:val="24"/>
              </w:rPr>
            </w:pPr>
            <w:r>
              <w:rPr>
                <w:rFonts w:hint="eastAsia" w:ascii="仿宋_GB2312" w:hAnsi="Calibri" w:eastAsia="仿宋_GB2312" w:cs="仿宋_GB2312"/>
                <w:bCs/>
                <w:kern w:val="2"/>
                <w:sz w:val="24"/>
                <w:szCs w:val="24"/>
                <w:lang w:val="en-US" w:eastAsia="zh-CN" w:bidi="ar"/>
              </w:rPr>
              <w:t>0</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 w:val="0"/>
                <w:bCs/>
                <w:kern w:val="2"/>
                <w:sz w:val="24"/>
                <w:szCs w:val="24"/>
              </w:rPr>
            </w:pPr>
            <w:r>
              <w:rPr>
                <w:rFonts w:hint="eastAsia" w:ascii="仿宋_GB2312" w:hAnsi="Calibri" w:eastAsia="仿宋_GB2312" w:cs="仿宋_GB2312"/>
                <w:bCs/>
                <w:kern w:val="2"/>
                <w:sz w:val="24"/>
                <w:szCs w:val="24"/>
                <w:lang w:val="en-US" w:eastAsia="zh-CN" w:bidi="ar"/>
              </w:rPr>
              <w:t>0</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0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both"/>
              <w:rPr>
                <w:rFonts w:hint="eastAsia" w:ascii="仿宋_GB2312" w:eastAsia="仿宋_GB2312" w:cs="仿宋_GB2312"/>
                <w:b w:val="0"/>
                <w:bCs/>
                <w:kern w:val="2"/>
                <w:sz w:val="24"/>
                <w:szCs w:val="24"/>
              </w:rPr>
            </w:pPr>
            <w:r>
              <w:rPr>
                <w:rFonts w:hint="eastAsia" w:ascii="仿宋_GB2312" w:hAnsi="Calibri" w:eastAsia="仿宋_GB2312" w:cs="仿宋_GB2312"/>
                <w:b w:val="0"/>
                <w:bCs/>
                <w:kern w:val="2"/>
                <w:sz w:val="24"/>
                <w:szCs w:val="24"/>
                <w:lang w:val="en-US" w:eastAsia="zh-CN" w:bidi="ar"/>
              </w:rPr>
              <w:t>4.保护第三方合法权益</w:t>
            </w:r>
          </w:p>
        </w:tc>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 w:val="0"/>
                <w:bCs/>
                <w:kern w:val="2"/>
                <w:sz w:val="24"/>
                <w:szCs w:val="24"/>
              </w:rPr>
            </w:pPr>
            <w:r>
              <w:rPr>
                <w:rFonts w:hint="eastAsia" w:ascii="仿宋_GB2312" w:hAnsi="Calibri" w:eastAsia="仿宋_GB2312" w:cs="仿宋_GB2312"/>
                <w:bCs/>
                <w:kern w:val="2"/>
                <w:sz w:val="24"/>
                <w:szCs w:val="24"/>
                <w:lang w:val="en-US" w:eastAsia="zh-CN" w:bidi="ar"/>
              </w:rPr>
              <w:t>0</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 w:val="0"/>
                <w:bCs/>
                <w:kern w:val="2"/>
                <w:sz w:val="24"/>
                <w:szCs w:val="24"/>
              </w:rPr>
            </w:pPr>
            <w:r>
              <w:rPr>
                <w:rFonts w:hint="eastAsia" w:ascii="仿宋_GB2312" w:hAnsi="Calibri" w:eastAsia="仿宋_GB2312" w:cs="仿宋_GB2312"/>
                <w:bCs/>
                <w:kern w:val="2"/>
                <w:sz w:val="24"/>
                <w:szCs w:val="24"/>
                <w:lang w:val="en-US" w:eastAsia="zh-CN" w:bidi="ar"/>
              </w:rPr>
              <w:t>0</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58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0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both"/>
              <w:rPr>
                <w:rFonts w:hint="eastAsia" w:ascii="仿宋_GB2312" w:eastAsia="仿宋_GB2312" w:cs="仿宋_GB2312"/>
                <w:b w:val="0"/>
                <w:bCs/>
                <w:kern w:val="2"/>
                <w:sz w:val="24"/>
                <w:szCs w:val="24"/>
              </w:rPr>
            </w:pPr>
            <w:r>
              <w:rPr>
                <w:rFonts w:hint="eastAsia" w:ascii="仿宋_GB2312" w:hAnsi="Calibri" w:eastAsia="仿宋_GB2312" w:cs="仿宋_GB2312"/>
                <w:b w:val="0"/>
                <w:bCs/>
                <w:kern w:val="2"/>
                <w:sz w:val="24"/>
                <w:szCs w:val="24"/>
                <w:lang w:val="en-US" w:eastAsia="zh-CN" w:bidi="ar"/>
              </w:rPr>
              <w:t>5.属于三类内部事务信息</w:t>
            </w:r>
          </w:p>
        </w:tc>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 w:val="0"/>
                <w:bCs/>
                <w:kern w:val="2"/>
                <w:sz w:val="24"/>
                <w:szCs w:val="24"/>
              </w:rPr>
            </w:pPr>
            <w:r>
              <w:rPr>
                <w:rFonts w:hint="eastAsia" w:ascii="仿宋_GB2312" w:hAnsi="Calibri" w:eastAsia="仿宋_GB2312" w:cs="仿宋_GB2312"/>
                <w:bCs/>
                <w:kern w:val="2"/>
                <w:sz w:val="24"/>
                <w:szCs w:val="24"/>
                <w:lang w:val="en-US" w:eastAsia="zh-CN" w:bidi="ar"/>
              </w:rPr>
              <w:t>0</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 w:val="0"/>
                <w:bCs/>
                <w:kern w:val="2"/>
                <w:sz w:val="24"/>
                <w:szCs w:val="24"/>
              </w:rPr>
            </w:pPr>
            <w:r>
              <w:rPr>
                <w:rFonts w:hint="eastAsia" w:ascii="仿宋_GB2312" w:hAnsi="Calibri" w:eastAsia="仿宋_GB2312" w:cs="仿宋_GB2312"/>
                <w:bCs/>
                <w:kern w:val="2"/>
                <w:sz w:val="24"/>
                <w:szCs w:val="24"/>
                <w:lang w:val="en-US" w:eastAsia="zh-CN" w:bidi="ar"/>
              </w:rPr>
              <w:t>0</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0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both"/>
              <w:rPr>
                <w:rFonts w:hint="eastAsia" w:ascii="仿宋_GB2312" w:eastAsia="仿宋_GB2312" w:cs="仿宋_GB2312"/>
                <w:b w:val="0"/>
                <w:bCs/>
                <w:kern w:val="2"/>
                <w:sz w:val="24"/>
                <w:szCs w:val="24"/>
              </w:rPr>
            </w:pPr>
            <w:r>
              <w:rPr>
                <w:rFonts w:hint="eastAsia" w:ascii="仿宋_GB2312" w:hAnsi="Calibri" w:eastAsia="仿宋_GB2312" w:cs="仿宋_GB2312"/>
                <w:b w:val="0"/>
                <w:bCs/>
                <w:kern w:val="2"/>
                <w:sz w:val="24"/>
                <w:szCs w:val="24"/>
                <w:lang w:val="en-US" w:eastAsia="zh-CN" w:bidi="ar"/>
              </w:rPr>
              <w:t>6.属于四类过程性信息</w:t>
            </w:r>
          </w:p>
        </w:tc>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 w:val="0"/>
                <w:bCs/>
                <w:kern w:val="2"/>
                <w:sz w:val="24"/>
                <w:szCs w:val="24"/>
              </w:rPr>
            </w:pPr>
            <w:r>
              <w:rPr>
                <w:rFonts w:hint="eastAsia" w:ascii="仿宋_GB2312" w:hAnsi="Calibri" w:eastAsia="仿宋_GB2312" w:cs="仿宋_GB2312"/>
                <w:bCs/>
                <w:kern w:val="2"/>
                <w:sz w:val="24"/>
                <w:szCs w:val="24"/>
                <w:lang w:val="en-US" w:eastAsia="zh-CN" w:bidi="ar"/>
              </w:rPr>
              <w:t>0</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 w:val="0"/>
                <w:bCs/>
                <w:kern w:val="2"/>
                <w:sz w:val="24"/>
                <w:szCs w:val="24"/>
              </w:rPr>
            </w:pPr>
            <w:r>
              <w:rPr>
                <w:rFonts w:hint="eastAsia" w:ascii="仿宋_GB2312" w:hAnsi="Calibri" w:eastAsia="仿宋_GB2312" w:cs="仿宋_GB2312"/>
                <w:bCs/>
                <w:kern w:val="2"/>
                <w:sz w:val="24"/>
                <w:szCs w:val="24"/>
                <w:lang w:val="en-US" w:eastAsia="zh-CN" w:bidi="ar"/>
              </w:rPr>
              <w:t>0</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58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0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both"/>
              <w:rPr>
                <w:rFonts w:hint="eastAsia" w:ascii="仿宋_GB2312" w:eastAsia="仿宋_GB2312" w:cs="仿宋_GB2312"/>
                <w:b w:val="0"/>
                <w:bCs/>
                <w:kern w:val="2"/>
                <w:sz w:val="24"/>
                <w:szCs w:val="24"/>
              </w:rPr>
            </w:pPr>
            <w:r>
              <w:rPr>
                <w:rFonts w:hint="eastAsia" w:ascii="仿宋_GB2312" w:hAnsi="Calibri" w:eastAsia="仿宋_GB2312" w:cs="仿宋_GB2312"/>
                <w:b w:val="0"/>
                <w:bCs/>
                <w:kern w:val="2"/>
                <w:sz w:val="24"/>
                <w:szCs w:val="24"/>
                <w:lang w:val="en-US" w:eastAsia="zh-CN" w:bidi="ar"/>
              </w:rPr>
              <w:t>7.属于行政执法案卷</w:t>
            </w:r>
          </w:p>
        </w:tc>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 w:val="0"/>
                <w:bCs/>
                <w:kern w:val="2"/>
                <w:sz w:val="24"/>
                <w:szCs w:val="24"/>
              </w:rPr>
            </w:pPr>
            <w:r>
              <w:rPr>
                <w:rFonts w:hint="eastAsia" w:ascii="仿宋_GB2312" w:hAnsi="Calibri" w:eastAsia="仿宋_GB2312" w:cs="仿宋_GB2312"/>
                <w:bCs/>
                <w:kern w:val="2"/>
                <w:sz w:val="24"/>
                <w:szCs w:val="24"/>
                <w:lang w:val="en-US" w:eastAsia="zh-CN" w:bidi="ar"/>
              </w:rPr>
              <w:t>0</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 w:val="0"/>
                <w:bCs/>
                <w:kern w:val="2"/>
                <w:sz w:val="24"/>
                <w:szCs w:val="24"/>
              </w:rPr>
            </w:pPr>
            <w:r>
              <w:rPr>
                <w:rFonts w:hint="eastAsia" w:ascii="仿宋_GB2312" w:hAnsi="Calibri" w:eastAsia="仿宋_GB2312" w:cs="仿宋_GB2312"/>
                <w:bCs/>
                <w:kern w:val="2"/>
                <w:sz w:val="24"/>
                <w:szCs w:val="24"/>
                <w:lang w:val="en-US" w:eastAsia="zh-CN" w:bidi="ar"/>
              </w:rPr>
              <w:t>0</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58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0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both"/>
              <w:rPr>
                <w:rFonts w:hint="eastAsia" w:ascii="仿宋_GB2312" w:eastAsia="仿宋_GB2312" w:cs="仿宋_GB2312"/>
                <w:b w:val="0"/>
                <w:bCs/>
                <w:kern w:val="2"/>
                <w:sz w:val="24"/>
                <w:szCs w:val="24"/>
              </w:rPr>
            </w:pPr>
            <w:r>
              <w:rPr>
                <w:rFonts w:hint="eastAsia" w:ascii="仿宋_GB2312" w:hAnsi="Calibri" w:eastAsia="仿宋_GB2312" w:cs="仿宋_GB2312"/>
                <w:b w:val="0"/>
                <w:bCs/>
                <w:kern w:val="2"/>
                <w:sz w:val="24"/>
                <w:szCs w:val="24"/>
                <w:lang w:val="en-US" w:eastAsia="zh-CN" w:bidi="ar"/>
              </w:rPr>
              <w:t>8.属于行政查询事项</w:t>
            </w:r>
          </w:p>
        </w:tc>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 w:val="0"/>
                <w:bCs/>
                <w:kern w:val="2"/>
                <w:sz w:val="24"/>
                <w:szCs w:val="24"/>
              </w:rPr>
            </w:pPr>
            <w:r>
              <w:rPr>
                <w:rFonts w:hint="eastAsia" w:ascii="仿宋_GB2312" w:hAnsi="Calibri" w:eastAsia="仿宋_GB2312" w:cs="仿宋_GB2312"/>
                <w:bCs/>
                <w:kern w:val="2"/>
                <w:sz w:val="24"/>
                <w:szCs w:val="24"/>
                <w:lang w:val="en-US" w:eastAsia="zh-CN" w:bidi="ar"/>
              </w:rPr>
              <w:t>0</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 w:val="0"/>
                <w:bCs/>
                <w:kern w:val="2"/>
                <w:sz w:val="24"/>
                <w:szCs w:val="24"/>
              </w:rPr>
            </w:pPr>
            <w:r>
              <w:rPr>
                <w:rFonts w:hint="eastAsia" w:ascii="仿宋_GB2312" w:hAnsi="Calibri" w:eastAsia="仿宋_GB2312" w:cs="仿宋_GB2312"/>
                <w:bCs/>
                <w:kern w:val="2"/>
                <w:sz w:val="24"/>
                <w:szCs w:val="24"/>
                <w:lang w:val="en-US" w:eastAsia="zh-CN" w:bidi="ar"/>
              </w:rPr>
              <w:t>0</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58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 w:val="0"/>
                <w:bCs/>
                <w:kern w:val="2"/>
                <w:sz w:val="24"/>
                <w:szCs w:val="24"/>
              </w:rPr>
            </w:pPr>
            <w:r>
              <w:rPr>
                <w:rFonts w:hint="eastAsia" w:ascii="仿宋_GB2312" w:hAnsi="Calibri" w:eastAsia="仿宋_GB2312" w:cs="仿宋_GB2312"/>
                <w:b w:val="0"/>
                <w:bCs/>
                <w:kern w:val="2"/>
                <w:sz w:val="24"/>
                <w:szCs w:val="24"/>
                <w:lang w:val="en-US" w:eastAsia="zh-CN" w:bidi="ar"/>
              </w:rPr>
              <w:t>（四）无法提供</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both"/>
              <w:rPr>
                <w:rFonts w:hint="eastAsia" w:ascii="仿宋_GB2312" w:eastAsia="仿宋_GB2312" w:cs="仿宋_GB2312"/>
                <w:b w:val="0"/>
                <w:bCs/>
                <w:kern w:val="2"/>
                <w:sz w:val="24"/>
                <w:szCs w:val="24"/>
              </w:rPr>
            </w:pPr>
            <w:r>
              <w:rPr>
                <w:rFonts w:hint="eastAsia" w:ascii="仿宋_GB2312" w:hAnsi="Calibri" w:eastAsia="仿宋_GB2312" w:cs="仿宋_GB2312"/>
                <w:b w:val="0"/>
                <w:bCs/>
                <w:kern w:val="2"/>
                <w:sz w:val="24"/>
                <w:szCs w:val="24"/>
                <w:lang w:val="en-US" w:eastAsia="zh-CN" w:bidi="ar"/>
              </w:rPr>
              <w:t>1.本机关不掌握相关政府信息</w:t>
            </w:r>
          </w:p>
        </w:tc>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 w:val="0"/>
                <w:bCs/>
                <w:kern w:val="2"/>
                <w:sz w:val="24"/>
                <w:szCs w:val="24"/>
              </w:rPr>
            </w:pPr>
            <w:r>
              <w:rPr>
                <w:rFonts w:hint="eastAsia" w:ascii="仿宋_GB2312" w:hAnsi="Calibri" w:eastAsia="仿宋_GB2312" w:cs="仿宋_GB2312"/>
                <w:bCs/>
                <w:kern w:val="2"/>
                <w:sz w:val="24"/>
                <w:szCs w:val="24"/>
                <w:lang w:val="en-US" w:eastAsia="zh-CN" w:bidi="ar"/>
              </w:rPr>
              <w:t>0</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 w:val="0"/>
                <w:bCs/>
                <w:kern w:val="2"/>
                <w:sz w:val="24"/>
                <w:szCs w:val="24"/>
              </w:rPr>
            </w:pPr>
            <w:r>
              <w:rPr>
                <w:rFonts w:hint="eastAsia" w:ascii="仿宋_GB2312" w:hAnsi="Calibri" w:eastAsia="仿宋_GB2312" w:cs="仿宋_GB2312"/>
                <w:bCs/>
                <w:kern w:val="2"/>
                <w:sz w:val="24"/>
                <w:szCs w:val="24"/>
                <w:lang w:val="en-US" w:eastAsia="zh-CN" w:bidi="ar"/>
              </w:rPr>
              <w:t>0</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58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0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both"/>
              <w:rPr>
                <w:rFonts w:hint="eastAsia" w:ascii="仿宋_GB2312" w:eastAsia="仿宋_GB2312" w:cs="仿宋_GB2312"/>
                <w:b w:val="0"/>
                <w:bCs/>
                <w:kern w:val="2"/>
                <w:sz w:val="24"/>
                <w:szCs w:val="24"/>
              </w:rPr>
            </w:pPr>
            <w:r>
              <w:rPr>
                <w:rFonts w:hint="eastAsia" w:ascii="仿宋_GB2312" w:hAnsi="Calibri" w:eastAsia="仿宋_GB2312" w:cs="仿宋_GB2312"/>
                <w:b w:val="0"/>
                <w:bCs/>
                <w:kern w:val="2"/>
                <w:sz w:val="24"/>
                <w:szCs w:val="24"/>
                <w:lang w:val="en-US" w:eastAsia="zh-CN" w:bidi="ar"/>
              </w:rPr>
              <w:t>2.没有现成信息需要另行制作</w:t>
            </w:r>
          </w:p>
        </w:tc>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 w:val="0"/>
                <w:bCs/>
                <w:kern w:val="2"/>
                <w:sz w:val="24"/>
                <w:szCs w:val="24"/>
              </w:rPr>
            </w:pPr>
            <w:r>
              <w:rPr>
                <w:rFonts w:hint="eastAsia" w:ascii="仿宋_GB2312" w:hAnsi="Calibri" w:eastAsia="仿宋_GB2312" w:cs="仿宋_GB2312"/>
                <w:bCs/>
                <w:kern w:val="2"/>
                <w:sz w:val="24"/>
                <w:szCs w:val="24"/>
                <w:lang w:val="en-US" w:eastAsia="zh-CN" w:bidi="ar"/>
              </w:rPr>
              <w:t>0</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 w:val="0"/>
                <w:bCs/>
                <w:kern w:val="2"/>
                <w:sz w:val="24"/>
                <w:szCs w:val="24"/>
              </w:rPr>
            </w:pPr>
            <w:r>
              <w:rPr>
                <w:rFonts w:hint="eastAsia" w:ascii="仿宋_GB2312" w:hAnsi="Calibri" w:eastAsia="仿宋_GB2312" w:cs="仿宋_GB2312"/>
                <w:bCs/>
                <w:kern w:val="2"/>
                <w:sz w:val="24"/>
                <w:szCs w:val="24"/>
                <w:lang w:val="en-US" w:eastAsia="zh-CN" w:bidi="ar"/>
              </w:rPr>
              <w:t>0</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5" w:hRule="atLeast"/>
        </w:trPr>
        <w:tc>
          <w:tcPr>
            <w:tcW w:w="58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0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both"/>
              <w:rPr>
                <w:rFonts w:hint="eastAsia" w:ascii="仿宋_GB2312" w:eastAsia="仿宋_GB2312" w:cs="仿宋_GB2312"/>
                <w:b w:val="0"/>
                <w:bCs/>
                <w:kern w:val="2"/>
                <w:sz w:val="24"/>
                <w:szCs w:val="24"/>
              </w:rPr>
            </w:pPr>
            <w:r>
              <w:rPr>
                <w:rFonts w:hint="eastAsia" w:ascii="仿宋_GB2312" w:hAnsi="Calibri" w:eastAsia="仿宋_GB2312" w:cs="仿宋_GB2312"/>
                <w:b w:val="0"/>
                <w:bCs/>
                <w:kern w:val="2"/>
                <w:sz w:val="24"/>
                <w:szCs w:val="24"/>
                <w:lang w:val="en-US" w:eastAsia="zh-CN" w:bidi="ar"/>
              </w:rPr>
              <w:t>3.补正后申请内容仍不明确</w:t>
            </w:r>
          </w:p>
        </w:tc>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 w:val="0"/>
                <w:bCs/>
                <w:kern w:val="2"/>
                <w:sz w:val="24"/>
                <w:szCs w:val="24"/>
              </w:rPr>
            </w:pPr>
            <w:r>
              <w:rPr>
                <w:rFonts w:hint="eastAsia" w:ascii="仿宋_GB2312" w:hAnsi="Calibri" w:eastAsia="仿宋_GB2312" w:cs="仿宋_GB2312"/>
                <w:bCs/>
                <w:kern w:val="2"/>
                <w:sz w:val="24"/>
                <w:szCs w:val="24"/>
                <w:lang w:val="en-US" w:eastAsia="zh-CN" w:bidi="ar"/>
              </w:rPr>
              <w:t>0</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 w:val="0"/>
                <w:bCs/>
                <w:kern w:val="2"/>
                <w:sz w:val="24"/>
                <w:szCs w:val="24"/>
              </w:rPr>
            </w:pPr>
            <w:r>
              <w:rPr>
                <w:rFonts w:hint="eastAsia" w:ascii="仿宋_GB2312" w:hAnsi="Calibri" w:eastAsia="仿宋_GB2312" w:cs="仿宋_GB2312"/>
                <w:bCs/>
                <w:kern w:val="2"/>
                <w:sz w:val="24"/>
                <w:szCs w:val="24"/>
                <w:lang w:val="en-US" w:eastAsia="zh-CN" w:bidi="ar"/>
              </w:rPr>
              <w:t>0</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58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 w:val="0"/>
                <w:bCs/>
                <w:kern w:val="2"/>
                <w:sz w:val="24"/>
                <w:szCs w:val="24"/>
              </w:rPr>
            </w:pPr>
            <w:r>
              <w:rPr>
                <w:rFonts w:hint="eastAsia" w:ascii="仿宋_GB2312" w:hAnsi="Calibri" w:eastAsia="仿宋_GB2312" w:cs="仿宋_GB2312"/>
                <w:b w:val="0"/>
                <w:bCs/>
                <w:kern w:val="2"/>
                <w:sz w:val="24"/>
                <w:szCs w:val="24"/>
                <w:lang w:val="en-US" w:eastAsia="zh-CN" w:bidi="ar"/>
              </w:rPr>
              <w:t>（五）不予处理</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both"/>
              <w:rPr>
                <w:rFonts w:hint="eastAsia" w:ascii="仿宋_GB2312" w:eastAsia="仿宋_GB2312" w:cs="仿宋_GB2312"/>
                <w:b w:val="0"/>
                <w:bCs/>
                <w:kern w:val="2"/>
                <w:sz w:val="24"/>
                <w:szCs w:val="24"/>
              </w:rPr>
            </w:pPr>
            <w:r>
              <w:rPr>
                <w:rFonts w:hint="eastAsia" w:ascii="仿宋_GB2312" w:hAnsi="Calibri" w:eastAsia="仿宋_GB2312" w:cs="仿宋_GB2312"/>
                <w:b w:val="0"/>
                <w:bCs/>
                <w:kern w:val="2"/>
                <w:sz w:val="24"/>
                <w:szCs w:val="24"/>
                <w:lang w:val="en-US" w:eastAsia="zh-CN" w:bidi="ar"/>
              </w:rPr>
              <w:t>1.信访投诉举报类申请</w:t>
            </w:r>
          </w:p>
        </w:tc>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 w:val="0"/>
                <w:bCs/>
                <w:kern w:val="2"/>
                <w:sz w:val="24"/>
                <w:szCs w:val="24"/>
              </w:rPr>
            </w:pPr>
            <w:r>
              <w:rPr>
                <w:rFonts w:hint="eastAsia" w:ascii="仿宋_GB2312" w:hAnsi="Calibri" w:eastAsia="仿宋_GB2312" w:cs="仿宋_GB2312"/>
                <w:bCs/>
                <w:kern w:val="2"/>
                <w:sz w:val="24"/>
                <w:szCs w:val="24"/>
                <w:lang w:val="en-US" w:eastAsia="zh-CN" w:bidi="ar"/>
              </w:rPr>
              <w:t>0</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 w:val="0"/>
                <w:bCs/>
                <w:kern w:val="2"/>
                <w:sz w:val="24"/>
                <w:szCs w:val="24"/>
              </w:rPr>
            </w:pPr>
            <w:r>
              <w:rPr>
                <w:rFonts w:hint="eastAsia" w:ascii="仿宋_GB2312" w:hAnsi="Calibri" w:eastAsia="仿宋_GB2312" w:cs="仿宋_GB2312"/>
                <w:bCs/>
                <w:kern w:val="2"/>
                <w:sz w:val="24"/>
                <w:szCs w:val="24"/>
                <w:lang w:val="en-US" w:eastAsia="zh-CN" w:bidi="ar"/>
              </w:rPr>
              <w:t>0</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45" w:hRule="atLeast"/>
        </w:trPr>
        <w:tc>
          <w:tcPr>
            <w:tcW w:w="58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both"/>
              <w:rPr>
                <w:rFonts w:hint="eastAsia" w:ascii="仿宋_GB2312" w:eastAsia="仿宋_GB2312" w:cs="仿宋_GB2312"/>
                <w:b w:val="0"/>
                <w:bCs/>
                <w:kern w:val="2"/>
                <w:sz w:val="24"/>
                <w:szCs w:val="24"/>
              </w:rPr>
            </w:pPr>
            <w:r>
              <w:rPr>
                <w:rFonts w:hint="eastAsia" w:ascii="仿宋_GB2312" w:hAnsi="Calibri" w:eastAsia="仿宋_GB2312" w:cs="仿宋_GB2312"/>
                <w:b w:val="0"/>
                <w:bCs/>
                <w:kern w:val="2"/>
                <w:sz w:val="24"/>
                <w:szCs w:val="24"/>
                <w:lang w:val="en-US" w:eastAsia="zh-CN" w:bidi="ar"/>
              </w:rPr>
              <w:t>2.重复申请</w:t>
            </w:r>
          </w:p>
        </w:tc>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 w:val="0"/>
                <w:bCs/>
                <w:kern w:val="2"/>
                <w:sz w:val="24"/>
                <w:szCs w:val="24"/>
              </w:rPr>
            </w:pPr>
            <w:r>
              <w:rPr>
                <w:rFonts w:hint="eastAsia" w:ascii="仿宋_GB2312" w:hAnsi="Calibri" w:eastAsia="仿宋_GB2312" w:cs="仿宋_GB2312"/>
                <w:bCs/>
                <w:kern w:val="2"/>
                <w:sz w:val="24"/>
                <w:szCs w:val="24"/>
                <w:lang w:val="en-US" w:eastAsia="zh-CN" w:bidi="ar"/>
              </w:rPr>
              <w:t>0</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 w:val="0"/>
                <w:bCs/>
                <w:kern w:val="2"/>
                <w:sz w:val="24"/>
                <w:szCs w:val="24"/>
              </w:rPr>
            </w:pPr>
            <w:r>
              <w:rPr>
                <w:rFonts w:hint="eastAsia" w:ascii="仿宋_GB2312" w:hAnsi="Calibri" w:eastAsia="仿宋_GB2312" w:cs="仿宋_GB2312"/>
                <w:bCs/>
                <w:kern w:val="2"/>
                <w:sz w:val="24"/>
                <w:szCs w:val="24"/>
                <w:lang w:val="en-US" w:eastAsia="zh-CN" w:bidi="ar"/>
              </w:rPr>
              <w:t>0</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0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both"/>
              <w:rPr>
                <w:rFonts w:hint="eastAsia" w:ascii="仿宋_GB2312" w:eastAsia="仿宋_GB2312" w:cs="仿宋_GB2312"/>
                <w:b w:val="0"/>
                <w:bCs/>
                <w:kern w:val="2"/>
                <w:sz w:val="24"/>
                <w:szCs w:val="24"/>
              </w:rPr>
            </w:pPr>
            <w:r>
              <w:rPr>
                <w:rFonts w:hint="eastAsia" w:ascii="仿宋_GB2312" w:hAnsi="Calibri" w:eastAsia="仿宋_GB2312" w:cs="仿宋_GB2312"/>
                <w:b w:val="0"/>
                <w:bCs/>
                <w:kern w:val="2"/>
                <w:sz w:val="24"/>
                <w:szCs w:val="24"/>
                <w:lang w:val="en-US" w:eastAsia="zh-CN" w:bidi="ar"/>
              </w:rPr>
              <w:t>3.要求提供公开出版物</w:t>
            </w:r>
          </w:p>
        </w:tc>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 w:val="0"/>
                <w:bCs/>
                <w:kern w:val="2"/>
                <w:sz w:val="24"/>
                <w:szCs w:val="24"/>
              </w:rPr>
            </w:pPr>
            <w:r>
              <w:rPr>
                <w:rFonts w:hint="eastAsia" w:ascii="仿宋_GB2312" w:hAnsi="Calibri" w:eastAsia="仿宋_GB2312" w:cs="仿宋_GB2312"/>
                <w:bCs/>
                <w:kern w:val="2"/>
                <w:sz w:val="24"/>
                <w:szCs w:val="24"/>
                <w:lang w:val="en-US" w:eastAsia="zh-CN" w:bidi="ar"/>
              </w:rPr>
              <w:t>0</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 w:val="0"/>
                <w:bCs/>
                <w:kern w:val="2"/>
                <w:sz w:val="24"/>
                <w:szCs w:val="24"/>
              </w:rPr>
            </w:pPr>
            <w:r>
              <w:rPr>
                <w:rFonts w:hint="eastAsia" w:ascii="仿宋_GB2312" w:hAnsi="Calibri" w:eastAsia="仿宋_GB2312" w:cs="仿宋_GB2312"/>
                <w:bCs/>
                <w:kern w:val="2"/>
                <w:sz w:val="24"/>
                <w:szCs w:val="24"/>
                <w:lang w:val="en-US" w:eastAsia="zh-CN" w:bidi="ar"/>
              </w:rPr>
              <w:t>0</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8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0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both"/>
              <w:rPr>
                <w:rFonts w:hint="eastAsia" w:ascii="仿宋_GB2312" w:eastAsia="仿宋_GB2312" w:cs="仿宋_GB2312"/>
                <w:b w:val="0"/>
                <w:bCs/>
                <w:kern w:val="2"/>
                <w:sz w:val="24"/>
                <w:szCs w:val="24"/>
              </w:rPr>
            </w:pPr>
            <w:r>
              <w:rPr>
                <w:rFonts w:hint="eastAsia" w:ascii="仿宋_GB2312" w:hAnsi="Calibri" w:eastAsia="仿宋_GB2312" w:cs="仿宋_GB2312"/>
                <w:b w:val="0"/>
                <w:bCs/>
                <w:kern w:val="2"/>
                <w:sz w:val="24"/>
                <w:szCs w:val="24"/>
                <w:lang w:val="en-US" w:eastAsia="zh-CN" w:bidi="ar"/>
              </w:rPr>
              <w:t>4.无正当理由大量反复申请</w:t>
            </w:r>
          </w:p>
        </w:tc>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 w:val="0"/>
                <w:bCs/>
                <w:kern w:val="2"/>
                <w:sz w:val="24"/>
                <w:szCs w:val="24"/>
              </w:rPr>
            </w:pPr>
            <w:r>
              <w:rPr>
                <w:rFonts w:hint="eastAsia" w:ascii="仿宋_GB2312" w:hAnsi="Calibri" w:eastAsia="仿宋_GB2312" w:cs="仿宋_GB2312"/>
                <w:bCs/>
                <w:kern w:val="2"/>
                <w:sz w:val="24"/>
                <w:szCs w:val="24"/>
                <w:lang w:val="en-US" w:eastAsia="zh-CN" w:bidi="ar"/>
              </w:rPr>
              <w:t>0</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 w:val="0"/>
                <w:bCs/>
                <w:kern w:val="2"/>
                <w:sz w:val="24"/>
                <w:szCs w:val="24"/>
              </w:rPr>
            </w:pPr>
            <w:r>
              <w:rPr>
                <w:rFonts w:hint="eastAsia" w:ascii="仿宋_GB2312" w:hAnsi="Calibri" w:eastAsia="仿宋_GB2312" w:cs="仿宋_GB2312"/>
                <w:bCs/>
                <w:kern w:val="2"/>
                <w:sz w:val="24"/>
                <w:szCs w:val="24"/>
                <w:lang w:val="en-US" w:eastAsia="zh-CN" w:bidi="ar"/>
              </w:rPr>
              <w:t>0</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0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both"/>
              <w:rPr>
                <w:rFonts w:hint="eastAsia" w:ascii="仿宋_GB2312" w:eastAsia="仿宋_GB2312" w:cs="仿宋_GB2312"/>
                <w:b w:val="0"/>
                <w:bCs/>
                <w:kern w:val="2"/>
                <w:sz w:val="24"/>
                <w:szCs w:val="24"/>
              </w:rPr>
            </w:pPr>
            <w:r>
              <w:rPr>
                <w:rFonts w:hint="eastAsia" w:ascii="仿宋_GB2312" w:hAnsi="Calibri" w:eastAsia="仿宋_GB2312" w:cs="仿宋_GB2312"/>
                <w:b w:val="0"/>
                <w:bCs/>
                <w:kern w:val="2"/>
                <w:sz w:val="24"/>
                <w:szCs w:val="24"/>
                <w:lang w:val="en-US" w:eastAsia="zh-CN" w:bidi="ar"/>
              </w:rPr>
              <w:t>5.要求行政机关确认或重新出具已获取信息</w:t>
            </w:r>
          </w:p>
        </w:tc>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 w:val="0"/>
                <w:bCs/>
                <w:kern w:val="2"/>
                <w:sz w:val="24"/>
                <w:szCs w:val="24"/>
              </w:rPr>
            </w:pPr>
            <w:r>
              <w:rPr>
                <w:rFonts w:hint="eastAsia" w:ascii="仿宋_GB2312" w:hAnsi="Calibri" w:eastAsia="仿宋_GB2312" w:cs="仿宋_GB2312"/>
                <w:bCs/>
                <w:kern w:val="2"/>
                <w:sz w:val="24"/>
                <w:szCs w:val="24"/>
                <w:lang w:val="en-US" w:eastAsia="zh-CN" w:bidi="ar"/>
              </w:rPr>
              <w:t>0</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 w:val="0"/>
                <w:bCs/>
                <w:kern w:val="2"/>
                <w:sz w:val="24"/>
                <w:szCs w:val="24"/>
              </w:rPr>
            </w:pPr>
            <w:r>
              <w:rPr>
                <w:rFonts w:hint="eastAsia" w:ascii="仿宋_GB2312" w:hAnsi="Calibri" w:eastAsia="仿宋_GB2312" w:cs="仿宋_GB2312"/>
                <w:bCs/>
                <w:kern w:val="2"/>
                <w:sz w:val="24"/>
                <w:szCs w:val="24"/>
                <w:lang w:val="en-US" w:eastAsia="zh-CN" w:bidi="ar"/>
              </w:rPr>
              <w:t>0</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58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 w:val="0"/>
                <w:bCs/>
                <w:kern w:val="2"/>
                <w:sz w:val="24"/>
                <w:szCs w:val="24"/>
              </w:rPr>
            </w:pPr>
            <w:r>
              <w:rPr>
                <w:rFonts w:hint="eastAsia" w:ascii="仿宋_GB2312" w:hAnsi="Calibri" w:eastAsia="仿宋_GB2312" w:cs="仿宋_GB2312"/>
                <w:b w:val="0"/>
                <w:bCs/>
                <w:kern w:val="2"/>
                <w:sz w:val="24"/>
                <w:szCs w:val="24"/>
                <w:lang w:val="en-US" w:eastAsia="zh-CN" w:bidi="ar"/>
              </w:rPr>
              <w:t>（六）其他处理</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both"/>
              <w:rPr>
                <w:rFonts w:hint="eastAsia" w:ascii="仿宋_GB2312" w:eastAsia="仿宋_GB2312" w:cs="仿宋_GB2312"/>
                <w:b w:val="0"/>
                <w:bCs/>
                <w:kern w:val="2"/>
                <w:sz w:val="24"/>
                <w:szCs w:val="24"/>
              </w:rPr>
            </w:pPr>
            <w:r>
              <w:rPr>
                <w:rFonts w:hint="eastAsia" w:ascii="仿宋_GB2312" w:hAnsi="Calibri" w:eastAsia="仿宋_GB2312" w:cs="仿宋_GB2312"/>
                <w:b w:val="0"/>
                <w:bCs/>
                <w:kern w:val="2"/>
                <w:sz w:val="24"/>
                <w:szCs w:val="24"/>
                <w:lang w:val="en-US" w:eastAsia="zh-CN" w:bidi="ar"/>
              </w:rPr>
              <w:t>1.申请人无正当理由逾期不补正、行政机关不再处理其政府信息公开申请</w:t>
            </w:r>
          </w:p>
        </w:tc>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 w:val="0"/>
                <w:bCs/>
                <w:kern w:val="2"/>
                <w:sz w:val="24"/>
                <w:szCs w:val="24"/>
              </w:rPr>
            </w:pPr>
            <w:r>
              <w:rPr>
                <w:rFonts w:hint="eastAsia" w:ascii="仿宋_GB2312" w:hAnsi="Calibri" w:eastAsia="仿宋_GB2312" w:cs="仿宋_GB2312"/>
                <w:bCs/>
                <w:kern w:val="2"/>
                <w:sz w:val="24"/>
                <w:szCs w:val="24"/>
                <w:lang w:val="en-US" w:eastAsia="zh-CN" w:bidi="ar"/>
              </w:rPr>
              <w:t>0</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 w:val="0"/>
                <w:bCs/>
                <w:kern w:val="2"/>
                <w:sz w:val="24"/>
                <w:szCs w:val="24"/>
              </w:rPr>
            </w:pPr>
            <w:r>
              <w:rPr>
                <w:rFonts w:hint="eastAsia" w:ascii="仿宋_GB2312" w:hAnsi="Calibri" w:eastAsia="仿宋_GB2312" w:cs="仿宋_GB2312"/>
                <w:bCs/>
                <w:kern w:val="2"/>
                <w:sz w:val="24"/>
                <w:szCs w:val="24"/>
                <w:lang w:val="en-US" w:eastAsia="zh-CN" w:bidi="ar"/>
              </w:rPr>
              <w:t>0</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0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both"/>
              <w:rPr>
                <w:rFonts w:hint="eastAsia" w:ascii="仿宋_GB2312" w:eastAsia="仿宋_GB2312" w:cs="仿宋_GB2312"/>
                <w:b w:val="0"/>
                <w:bCs/>
                <w:kern w:val="2"/>
                <w:sz w:val="24"/>
                <w:szCs w:val="24"/>
              </w:rPr>
            </w:pPr>
            <w:r>
              <w:rPr>
                <w:rFonts w:hint="eastAsia" w:ascii="仿宋_GB2312" w:hAnsi="Calibri" w:eastAsia="仿宋_GB2312" w:cs="仿宋_GB2312"/>
                <w:b w:val="0"/>
                <w:bCs/>
                <w:kern w:val="2"/>
                <w:sz w:val="24"/>
                <w:szCs w:val="24"/>
                <w:lang w:val="en-US" w:eastAsia="zh-CN" w:bidi="ar"/>
              </w:rPr>
              <w:t>2.申请人逾期未按收费通知要求缴纳费用、行政机关不再处理其政府信息公开申请</w:t>
            </w:r>
          </w:p>
        </w:tc>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 w:val="0"/>
                <w:bCs/>
                <w:kern w:val="2"/>
                <w:sz w:val="24"/>
                <w:szCs w:val="24"/>
              </w:rPr>
            </w:pPr>
            <w:r>
              <w:rPr>
                <w:rFonts w:hint="eastAsia" w:ascii="仿宋_GB2312" w:hAnsi="Calibri" w:eastAsia="仿宋_GB2312" w:cs="仿宋_GB2312"/>
                <w:bCs/>
                <w:kern w:val="2"/>
                <w:sz w:val="24"/>
                <w:szCs w:val="24"/>
                <w:lang w:val="en-US" w:eastAsia="zh-CN" w:bidi="ar"/>
              </w:rPr>
              <w:t>0</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 w:val="0"/>
                <w:bCs/>
                <w:kern w:val="2"/>
                <w:sz w:val="24"/>
                <w:szCs w:val="24"/>
              </w:rPr>
            </w:pPr>
            <w:r>
              <w:rPr>
                <w:rFonts w:hint="eastAsia" w:ascii="仿宋_GB2312" w:hAnsi="Calibri" w:eastAsia="仿宋_GB2312" w:cs="仿宋_GB2312"/>
                <w:bCs/>
                <w:kern w:val="2"/>
                <w:sz w:val="24"/>
                <w:szCs w:val="24"/>
                <w:lang w:val="en-US" w:eastAsia="zh-CN" w:bidi="ar"/>
              </w:rPr>
              <w:t>0</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0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both"/>
              <w:rPr>
                <w:rFonts w:hint="eastAsia" w:ascii="仿宋_GB2312" w:eastAsia="仿宋_GB2312" w:cs="仿宋_GB2312"/>
                <w:b w:val="0"/>
                <w:bCs/>
                <w:kern w:val="2"/>
                <w:sz w:val="24"/>
                <w:szCs w:val="24"/>
              </w:rPr>
            </w:pPr>
            <w:r>
              <w:rPr>
                <w:rFonts w:hint="eastAsia" w:ascii="仿宋_GB2312" w:hAnsi="Calibri" w:eastAsia="仿宋_GB2312" w:cs="仿宋_GB2312"/>
                <w:b w:val="0"/>
                <w:bCs/>
                <w:kern w:val="2"/>
                <w:sz w:val="24"/>
                <w:szCs w:val="24"/>
                <w:lang w:val="en-US" w:eastAsia="zh-CN" w:bidi="ar"/>
              </w:rPr>
              <w:t>其他</w:t>
            </w:r>
          </w:p>
        </w:tc>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 w:val="0"/>
                <w:bCs/>
                <w:kern w:val="2"/>
                <w:sz w:val="24"/>
                <w:szCs w:val="24"/>
              </w:rPr>
            </w:pPr>
            <w:r>
              <w:rPr>
                <w:rFonts w:hint="eastAsia" w:ascii="仿宋_GB2312" w:hAnsi="Calibri" w:eastAsia="仿宋_GB2312" w:cs="仿宋_GB2312"/>
                <w:bCs/>
                <w:kern w:val="2"/>
                <w:sz w:val="24"/>
                <w:szCs w:val="24"/>
                <w:lang w:val="en-US" w:eastAsia="zh-CN" w:bidi="ar"/>
              </w:rPr>
              <w:t>0</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 w:val="0"/>
                <w:bCs/>
                <w:kern w:val="2"/>
                <w:sz w:val="24"/>
                <w:szCs w:val="24"/>
              </w:rPr>
            </w:pPr>
            <w:r>
              <w:rPr>
                <w:rFonts w:hint="eastAsia" w:ascii="仿宋_GB2312" w:hAnsi="Calibri" w:eastAsia="仿宋_GB2312" w:cs="仿宋_GB2312"/>
                <w:bCs/>
                <w:kern w:val="2"/>
                <w:sz w:val="24"/>
                <w:szCs w:val="24"/>
                <w:lang w:val="en-US" w:eastAsia="zh-CN" w:bidi="ar"/>
              </w:rPr>
              <w:t>0</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976"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both"/>
              <w:rPr>
                <w:rFonts w:hint="eastAsia" w:ascii="仿宋_GB2312" w:eastAsia="仿宋_GB2312" w:cs="仿宋_GB2312"/>
                <w:b w:val="0"/>
                <w:bCs/>
                <w:kern w:val="2"/>
                <w:sz w:val="24"/>
                <w:szCs w:val="24"/>
              </w:rPr>
            </w:pPr>
            <w:r>
              <w:rPr>
                <w:rFonts w:hint="eastAsia" w:ascii="仿宋_GB2312" w:hAnsi="Calibri" w:eastAsia="仿宋_GB2312" w:cs="仿宋_GB2312"/>
                <w:b w:val="0"/>
                <w:bCs/>
                <w:kern w:val="2"/>
                <w:sz w:val="24"/>
                <w:szCs w:val="24"/>
                <w:lang w:val="en-US" w:eastAsia="zh-CN" w:bidi="ar"/>
              </w:rPr>
              <w:t>（七）总计</w:t>
            </w:r>
          </w:p>
        </w:tc>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 w:val="0"/>
                <w:bCs/>
                <w:kern w:val="2"/>
                <w:sz w:val="24"/>
                <w:szCs w:val="24"/>
              </w:rPr>
            </w:pPr>
            <w:r>
              <w:rPr>
                <w:rFonts w:hint="eastAsia" w:ascii="仿宋_GB2312" w:hAnsi="Calibri" w:eastAsia="仿宋_GB2312" w:cs="仿宋_GB2312"/>
                <w:bCs/>
                <w:kern w:val="2"/>
                <w:sz w:val="24"/>
                <w:szCs w:val="24"/>
                <w:lang w:val="en-US" w:eastAsia="zh-CN" w:bidi="ar"/>
              </w:rPr>
              <w:t>0</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 w:val="0"/>
                <w:bCs/>
                <w:kern w:val="2"/>
                <w:sz w:val="24"/>
                <w:szCs w:val="24"/>
              </w:rPr>
            </w:pPr>
            <w:r>
              <w:rPr>
                <w:rFonts w:hint="eastAsia" w:ascii="仿宋_GB2312" w:hAnsi="Calibri" w:eastAsia="仿宋_GB2312" w:cs="仿宋_GB2312"/>
                <w:bCs/>
                <w:kern w:val="2"/>
                <w:sz w:val="24"/>
                <w:szCs w:val="24"/>
                <w:lang w:val="en-US" w:eastAsia="zh-CN" w:bidi="ar"/>
              </w:rPr>
              <w:t>0</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3561"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both"/>
              <w:rPr>
                <w:rFonts w:hint="eastAsia" w:ascii="仿宋_GB2312" w:eastAsia="仿宋_GB2312" w:cs="仿宋_GB2312"/>
                <w:b w:val="0"/>
                <w:bCs/>
                <w:kern w:val="2"/>
                <w:sz w:val="24"/>
                <w:szCs w:val="24"/>
              </w:rPr>
            </w:pPr>
            <w:r>
              <w:rPr>
                <w:rFonts w:hint="eastAsia" w:ascii="仿宋_GB2312" w:hAnsi="Calibri" w:eastAsia="仿宋_GB2312" w:cs="仿宋_GB2312"/>
                <w:b w:val="0"/>
                <w:bCs/>
                <w:kern w:val="2"/>
                <w:sz w:val="24"/>
                <w:szCs w:val="24"/>
                <w:lang w:val="en-US" w:eastAsia="zh-CN" w:bidi="ar"/>
              </w:rPr>
              <w:t>四、结转下年度继续办理</w:t>
            </w:r>
          </w:p>
        </w:tc>
        <w:tc>
          <w:tcPr>
            <w:tcW w:w="61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 w:val="0"/>
                <w:bCs/>
                <w:kern w:val="2"/>
                <w:sz w:val="24"/>
                <w:szCs w:val="24"/>
              </w:rPr>
            </w:pPr>
            <w:r>
              <w:rPr>
                <w:rFonts w:hint="eastAsia" w:ascii="仿宋_GB2312" w:hAnsi="Calibri" w:eastAsia="仿宋_GB2312" w:cs="仿宋_GB2312"/>
                <w:bCs/>
                <w:kern w:val="2"/>
                <w:sz w:val="24"/>
                <w:szCs w:val="24"/>
                <w:lang w:val="en-US" w:eastAsia="zh-CN" w:bidi="ar"/>
              </w:rPr>
              <w:t>0</w:t>
            </w:r>
          </w:p>
        </w:tc>
        <w:tc>
          <w:tcPr>
            <w:tcW w:w="73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 w:val="0"/>
                <w:bCs/>
                <w:kern w:val="2"/>
                <w:sz w:val="24"/>
                <w:szCs w:val="24"/>
              </w:rPr>
            </w:pPr>
            <w:r>
              <w:rPr>
                <w:rFonts w:hint="eastAsia" w:ascii="仿宋_GB2312" w:hAnsi="Calibri" w:eastAsia="仿宋_GB2312" w:cs="仿宋_GB2312"/>
                <w:bCs/>
                <w:kern w:val="2"/>
                <w:sz w:val="24"/>
                <w:szCs w:val="24"/>
                <w:lang w:val="en-US" w:eastAsia="zh-CN" w:bidi="ar"/>
              </w:rPr>
              <w:t>0</w:t>
            </w:r>
          </w:p>
        </w:tc>
        <w:tc>
          <w:tcPr>
            <w:tcW w:w="70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3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6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76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c>
          <w:tcPr>
            <w:tcW w:w="8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bCs/>
                <w:kern w:val="2"/>
                <w:sz w:val="24"/>
                <w:szCs w:val="24"/>
                <w:lang w:val="en-US" w:eastAsia="zh-CN" w:bidi="ar"/>
              </w:rPr>
              <w:t>0</w:t>
            </w:r>
          </w:p>
        </w:tc>
      </w:tr>
    </w:tbl>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政府信息公开行政复议、行政诉讼情况</w:t>
      </w:r>
    </w:p>
    <w:tbl>
      <w:tblPr>
        <w:tblStyle w:val="2"/>
        <w:tblW w:w="10530" w:type="dxa"/>
        <w:tblInd w:w="-7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60"/>
        <w:gridCol w:w="720"/>
        <w:gridCol w:w="675"/>
        <w:gridCol w:w="705"/>
        <w:gridCol w:w="705"/>
        <w:gridCol w:w="696"/>
        <w:gridCol w:w="774"/>
        <w:gridCol w:w="675"/>
        <w:gridCol w:w="660"/>
        <w:gridCol w:w="720"/>
        <w:gridCol w:w="720"/>
        <w:gridCol w:w="660"/>
        <w:gridCol w:w="705"/>
        <w:gridCol w:w="675"/>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346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52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行政复议</w:t>
            </w:r>
          </w:p>
        </w:tc>
        <w:tc>
          <w:tcPr>
            <w:tcW w:w="706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52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66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结果维护</w:t>
            </w:r>
          </w:p>
        </w:tc>
        <w:tc>
          <w:tcPr>
            <w:tcW w:w="72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结果纠正</w:t>
            </w:r>
          </w:p>
        </w:tc>
        <w:tc>
          <w:tcPr>
            <w:tcW w:w="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其他结果</w:t>
            </w:r>
          </w:p>
        </w:tc>
        <w:tc>
          <w:tcPr>
            <w:tcW w:w="7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尚未审结</w:t>
            </w:r>
          </w:p>
        </w:tc>
        <w:tc>
          <w:tcPr>
            <w:tcW w:w="7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总计</w:t>
            </w:r>
          </w:p>
        </w:tc>
        <w:tc>
          <w:tcPr>
            <w:tcW w:w="352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未经复议直接起诉</w:t>
            </w:r>
          </w:p>
        </w:tc>
        <w:tc>
          <w:tcPr>
            <w:tcW w:w="354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66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2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结果维护</w:t>
            </w: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结果纠正</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其他结果</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尚未审结</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总计</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结果维护</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结果纠正</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其他结果</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尚未审结</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6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kern w:val="2"/>
                <w:sz w:val="24"/>
                <w:szCs w:val="24"/>
              </w:rPr>
            </w:pPr>
            <w:r>
              <w:rPr>
                <w:rFonts w:hint="eastAsia" w:ascii="仿宋_GB2312" w:hAnsi="Calibri" w:eastAsia="仿宋_GB2312" w:cs="仿宋_GB2312"/>
                <w:kern w:val="2"/>
                <w:sz w:val="24"/>
                <w:szCs w:val="24"/>
                <w:lang w:val="en-US" w:eastAsia="zh-CN" w:bidi="ar"/>
              </w:rPr>
              <w:t>0</w:t>
            </w:r>
          </w:p>
        </w:tc>
        <w:tc>
          <w:tcPr>
            <w:tcW w:w="7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kern w:val="2"/>
                <w:sz w:val="24"/>
                <w:szCs w:val="24"/>
              </w:rPr>
            </w:pPr>
            <w:r>
              <w:rPr>
                <w:rFonts w:hint="eastAsia" w:ascii="仿宋_GB2312" w:hAnsi="Calibri" w:eastAsia="仿宋_GB2312" w:cs="仿宋_GB2312"/>
                <w:kern w:val="2"/>
                <w:sz w:val="24"/>
                <w:szCs w:val="24"/>
                <w:lang w:val="en-US" w:eastAsia="zh-CN" w:bidi="ar"/>
              </w:rPr>
              <w:t>0</w:t>
            </w:r>
          </w:p>
        </w:tc>
        <w:tc>
          <w:tcPr>
            <w:tcW w:w="6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kern w:val="2"/>
                <w:sz w:val="24"/>
                <w:szCs w:val="24"/>
              </w:rPr>
            </w:pPr>
            <w:r>
              <w:rPr>
                <w:rFonts w:hint="eastAsia" w:ascii="仿宋_GB2312" w:hAnsi="Calibri" w:eastAsia="仿宋_GB2312" w:cs="仿宋_GB2312"/>
                <w:kern w:val="2"/>
                <w:sz w:val="24"/>
                <w:szCs w:val="24"/>
                <w:lang w:val="en-US" w:eastAsia="zh-CN" w:bidi="ar"/>
              </w:rPr>
              <w:t>0</w:t>
            </w:r>
          </w:p>
        </w:tc>
        <w:tc>
          <w:tcPr>
            <w:tcW w:w="70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kern w:val="2"/>
                <w:sz w:val="24"/>
                <w:szCs w:val="24"/>
              </w:rPr>
            </w:pPr>
            <w:r>
              <w:rPr>
                <w:rFonts w:hint="eastAsia" w:ascii="仿宋_GB2312" w:hAnsi="Calibri" w:eastAsia="仿宋_GB2312" w:cs="仿宋_GB2312"/>
                <w:kern w:val="2"/>
                <w:sz w:val="24"/>
                <w:szCs w:val="24"/>
                <w:lang w:val="en-US" w:eastAsia="zh-CN" w:bidi="ar"/>
              </w:rPr>
              <w:t>0</w:t>
            </w:r>
          </w:p>
        </w:tc>
        <w:tc>
          <w:tcPr>
            <w:tcW w:w="70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kern w:val="2"/>
                <w:sz w:val="24"/>
                <w:szCs w:val="24"/>
              </w:rPr>
            </w:pPr>
            <w:r>
              <w:rPr>
                <w:rFonts w:hint="eastAsia" w:ascii="仿宋_GB2312" w:hAnsi="Calibri" w:eastAsia="仿宋_GB2312" w:cs="仿宋_GB2312"/>
                <w:kern w:val="2"/>
                <w:sz w:val="24"/>
                <w:szCs w:val="24"/>
                <w:lang w:val="en-US" w:eastAsia="zh-CN" w:bidi="ar"/>
              </w:rPr>
              <w:t>0</w:t>
            </w:r>
          </w:p>
        </w:tc>
        <w:tc>
          <w:tcPr>
            <w:tcW w:w="69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kern w:val="2"/>
                <w:sz w:val="24"/>
                <w:szCs w:val="24"/>
              </w:rPr>
            </w:pPr>
            <w:r>
              <w:rPr>
                <w:rFonts w:hint="eastAsia" w:ascii="仿宋_GB2312" w:hAnsi="Calibri" w:eastAsia="仿宋_GB2312" w:cs="仿宋_GB2312"/>
                <w:kern w:val="2"/>
                <w:sz w:val="24"/>
                <w:szCs w:val="24"/>
                <w:lang w:val="en-US" w:eastAsia="zh-CN" w:bidi="ar"/>
              </w:rPr>
              <w:t>0</w:t>
            </w:r>
          </w:p>
        </w:tc>
        <w:tc>
          <w:tcPr>
            <w:tcW w:w="77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kern w:val="2"/>
                <w:sz w:val="24"/>
                <w:szCs w:val="24"/>
              </w:rPr>
            </w:pPr>
            <w:r>
              <w:rPr>
                <w:rFonts w:hint="eastAsia" w:ascii="仿宋_GB2312" w:hAnsi="Calibri" w:eastAsia="仿宋_GB2312" w:cs="仿宋_GB2312"/>
                <w:kern w:val="2"/>
                <w:sz w:val="24"/>
                <w:szCs w:val="24"/>
                <w:lang w:val="en-US" w:eastAsia="zh-CN" w:bidi="ar"/>
              </w:rPr>
              <w:t>0</w:t>
            </w:r>
          </w:p>
        </w:tc>
        <w:tc>
          <w:tcPr>
            <w:tcW w:w="6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kern w:val="2"/>
                <w:sz w:val="24"/>
                <w:szCs w:val="24"/>
              </w:rPr>
            </w:pPr>
            <w:r>
              <w:rPr>
                <w:rFonts w:hint="eastAsia" w:ascii="仿宋_GB2312" w:hAnsi="Calibri" w:eastAsia="仿宋_GB2312" w:cs="仿宋_GB2312"/>
                <w:kern w:val="2"/>
                <w:sz w:val="24"/>
                <w:szCs w:val="24"/>
                <w:lang w:val="en-US" w:eastAsia="zh-CN" w:bidi="ar"/>
              </w:rPr>
              <w:t>0</w:t>
            </w:r>
          </w:p>
        </w:tc>
        <w:tc>
          <w:tcPr>
            <w:tcW w:w="6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kern w:val="2"/>
                <w:sz w:val="24"/>
                <w:szCs w:val="24"/>
              </w:rPr>
            </w:pPr>
            <w:r>
              <w:rPr>
                <w:rFonts w:hint="eastAsia" w:ascii="仿宋_GB2312" w:hAnsi="Calibri" w:eastAsia="仿宋_GB2312" w:cs="仿宋_GB2312"/>
                <w:kern w:val="2"/>
                <w:sz w:val="24"/>
                <w:szCs w:val="24"/>
                <w:lang w:val="en-US" w:eastAsia="zh-CN" w:bidi="ar"/>
              </w:rPr>
              <w:t>0</w:t>
            </w:r>
          </w:p>
        </w:tc>
        <w:tc>
          <w:tcPr>
            <w:tcW w:w="7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kern w:val="2"/>
                <w:sz w:val="24"/>
                <w:szCs w:val="24"/>
              </w:rPr>
            </w:pPr>
            <w:r>
              <w:rPr>
                <w:rFonts w:hint="eastAsia" w:ascii="仿宋_GB2312" w:hAnsi="Calibri" w:eastAsia="仿宋_GB2312" w:cs="仿宋_GB2312"/>
                <w:kern w:val="2"/>
                <w:sz w:val="24"/>
                <w:szCs w:val="24"/>
                <w:lang w:val="en-US" w:eastAsia="zh-CN" w:bidi="ar"/>
              </w:rPr>
              <w:t>0</w:t>
            </w:r>
          </w:p>
        </w:tc>
        <w:tc>
          <w:tcPr>
            <w:tcW w:w="7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kern w:val="2"/>
                <w:sz w:val="24"/>
                <w:szCs w:val="24"/>
              </w:rPr>
            </w:pPr>
            <w:r>
              <w:rPr>
                <w:rFonts w:hint="eastAsia" w:ascii="仿宋_GB2312" w:hAnsi="Calibri" w:eastAsia="仿宋_GB2312" w:cs="仿宋_GB2312"/>
                <w:kern w:val="2"/>
                <w:sz w:val="24"/>
                <w:szCs w:val="24"/>
                <w:lang w:val="en-US" w:eastAsia="zh-CN" w:bidi="ar"/>
              </w:rPr>
              <w:t>0</w:t>
            </w:r>
          </w:p>
        </w:tc>
        <w:tc>
          <w:tcPr>
            <w:tcW w:w="6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kern w:val="2"/>
                <w:sz w:val="24"/>
                <w:szCs w:val="24"/>
              </w:rPr>
            </w:pPr>
            <w:r>
              <w:rPr>
                <w:rFonts w:hint="eastAsia" w:ascii="仿宋_GB2312" w:hAnsi="Calibri" w:eastAsia="仿宋_GB2312" w:cs="仿宋_GB2312"/>
                <w:kern w:val="2"/>
                <w:sz w:val="24"/>
                <w:szCs w:val="24"/>
                <w:lang w:val="en-US" w:eastAsia="zh-CN" w:bidi="ar"/>
              </w:rPr>
              <w:t>0</w:t>
            </w:r>
          </w:p>
        </w:tc>
        <w:tc>
          <w:tcPr>
            <w:tcW w:w="70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kern w:val="2"/>
                <w:sz w:val="24"/>
                <w:szCs w:val="24"/>
              </w:rPr>
            </w:pPr>
            <w:r>
              <w:rPr>
                <w:rFonts w:hint="eastAsia" w:ascii="仿宋_GB2312" w:hAnsi="Calibri" w:eastAsia="仿宋_GB2312" w:cs="仿宋_GB2312"/>
                <w:kern w:val="2"/>
                <w:sz w:val="24"/>
                <w:szCs w:val="24"/>
                <w:lang w:val="en-US" w:eastAsia="zh-CN" w:bidi="ar"/>
              </w:rPr>
              <w:t>0</w:t>
            </w:r>
          </w:p>
        </w:tc>
        <w:tc>
          <w:tcPr>
            <w:tcW w:w="6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kern w:val="2"/>
                <w:sz w:val="24"/>
                <w:szCs w:val="24"/>
              </w:rPr>
            </w:pPr>
            <w:r>
              <w:rPr>
                <w:rFonts w:hint="eastAsia" w:ascii="仿宋_GB2312" w:hAnsi="Calibri" w:eastAsia="仿宋_GB2312" w:cs="仿宋_GB2312"/>
                <w:kern w:val="2"/>
                <w:sz w:val="24"/>
                <w:szCs w:val="24"/>
                <w:lang w:val="en-US" w:eastAsia="zh-CN" w:bidi="ar"/>
              </w:rPr>
              <w:t>0</w:t>
            </w:r>
          </w:p>
        </w:tc>
        <w:tc>
          <w:tcPr>
            <w:tcW w:w="78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kern w:val="2"/>
                <w:sz w:val="24"/>
                <w:szCs w:val="24"/>
              </w:rPr>
            </w:pPr>
            <w:r>
              <w:rPr>
                <w:rFonts w:hint="eastAsia" w:ascii="仿宋_GB2312" w:hAnsi="Calibri" w:eastAsia="仿宋_GB2312" w:cs="仿宋_GB2312"/>
                <w:kern w:val="2"/>
                <w:sz w:val="24"/>
                <w:szCs w:val="24"/>
                <w:lang w:val="en-US" w:eastAsia="zh-CN" w:bidi="ar"/>
              </w:rPr>
              <w:t>0</w:t>
            </w:r>
          </w:p>
        </w:tc>
      </w:tr>
    </w:tbl>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从总体来看，县行政审批局政府信息公开工作开展得较好，但与上级组织的要求与人民群众的期望存在一定的不足与差距：一是政务公开专区建设不够规范化，栏目单一，内容不够丰富；二是政务公开信息编辑还需规范，个别公开内容出现错字、用词不当等问题；三是政务信息公开不够及时，存在几天一更新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下一步，县行政审批局将按照上级有关文件要求对照目标规范化建设政务公开专区，进一步梳理公开信息，对原有的政府信息公开目录进行补充完善，保证公开信息的完整性、准确性和及时性</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2023年度，本单位没有向申请公开政府信息的申请人收取费用的情况，无其他需要报告事项。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大余县行政审批局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2024年1月12日</w:t>
      </w:r>
    </w:p>
    <w:sectPr>
      <w:pgSz w:w="11906" w:h="16838"/>
      <w:pgMar w:top="1587" w:right="1587" w:bottom="113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F63EB6"/>
    <w:multiLevelType w:val="singleLevel"/>
    <w:tmpl w:val="90F63EB6"/>
    <w:lvl w:ilvl="0" w:tentative="0">
      <w:start w:val="1"/>
      <w:numFmt w:val="chineseCounting"/>
      <w:suff w:val="nothing"/>
      <w:lvlText w:val="%1、"/>
      <w:lvlJc w:val="left"/>
      <w:rPr>
        <w:rFonts w:hint="eastAsia" w:ascii="黑体" w:hAnsi="黑体" w:eastAsia="黑体" w:cs="黑体"/>
        <w:sz w:val="32"/>
        <w:szCs w:val="32"/>
      </w:rPr>
    </w:lvl>
  </w:abstractNum>
  <w:abstractNum w:abstractNumId="1">
    <w:nsid w:val="D63125CC"/>
    <w:multiLevelType w:val="singleLevel"/>
    <w:tmpl w:val="D63125CC"/>
    <w:lvl w:ilvl="0" w:tentative="0">
      <w:start w:val="1"/>
      <w:numFmt w:val="chineseCounting"/>
      <w:suff w:val="nothing"/>
      <w:lvlText w:val="（%1）"/>
      <w:lvlJc w:val="left"/>
      <w:rPr>
        <w:rFonts w:hint="eastAsia" w:ascii="仿宋_GB2312" w:hAnsi="仿宋_GB2312" w:eastAsia="仿宋_GB2312" w:cs="仿宋_GB2312"/>
        <w:b/>
        <w:bCs/>
        <w:sz w:val="32"/>
        <w:szCs w:val="3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5ZDliMmY4YmQ0YjMzNTQxZWIwZmRiZTRmZDA4MzgifQ=="/>
  </w:docVars>
  <w:rsids>
    <w:rsidRoot w:val="00000000"/>
    <w:rsid w:val="02B73DC7"/>
    <w:rsid w:val="16903C77"/>
    <w:rsid w:val="1B974A15"/>
    <w:rsid w:val="1D9B5962"/>
    <w:rsid w:val="23D74D8D"/>
    <w:rsid w:val="23DF134A"/>
    <w:rsid w:val="29C87AE8"/>
    <w:rsid w:val="3B1852D8"/>
    <w:rsid w:val="4C763150"/>
    <w:rsid w:val="508B1EAE"/>
    <w:rsid w:val="64C00105"/>
    <w:rsid w:val="69C522ED"/>
    <w:rsid w:val="6D7D4DE5"/>
    <w:rsid w:val="72086C48"/>
    <w:rsid w:val="72347A3D"/>
    <w:rsid w:val="75E17EDC"/>
    <w:rsid w:val="7D903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33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2024-01-08T02:57:00Z</dcterms:created>
  <dc:creator>Administrator</dc:creator>
  <cp:lastModifiedBy>warrior</cp:lastModifiedBy>
  <dcterms:modified xsi:type="dcterms:W3CDTF">2024-01-30T04:02:48Z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93B447D9686C4120AEE24AF8D0AF4FD4_12</vt:lpwstr>
  </property>
</Properties>
</file>