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64" w:rsidRDefault="00DA3E64">
      <w:pPr>
        <w:spacing w:line="73" w:lineRule="exact"/>
        <w:rPr>
          <w:sz w:val="24"/>
          <w:szCs w:val="24"/>
        </w:rPr>
      </w:pPr>
      <w:bookmarkStart w:id="0" w:name="page1"/>
      <w:bookmarkEnd w:id="0"/>
    </w:p>
    <w:p w:rsidR="00DA3E64" w:rsidRPr="00BF0436" w:rsidRDefault="00DA3E64">
      <w:pPr>
        <w:spacing w:line="437" w:lineRule="exact"/>
        <w:ind w:right="6"/>
        <w:jc w:val="center"/>
        <w:rPr>
          <w:b/>
          <w:sz w:val="20"/>
          <w:szCs w:val="20"/>
        </w:rPr>
      </w:pPr>
      <w:r w:rsidRPr="00BF0436">
        <w:rPr>
          <w:rFonts w:ascii="Arial" w:eastAsia="Times New Roman" w:hAnsi="Arial" w:cs="Arial"/>
          <w:b/>
          <w:sz w:val="36"/>
          <w:szCs w:val="36"/>
        </w:rPr>
        <w:t>2017</w:t>
      </w:r>
      <w:r w:rsidRPr="00BF0436">
        <w:rPr>
          <w:rFonts w:ascii="宋体" w:hAnsi="宋体" w:cs="宋体" w:hint="eastAsia"/>
          <w:b/>
          <w:sz w:val="36"/>
          <w:szCs w:val="36"/>
        </w:rPr>
        <w:t>年大余县政府债务情况</w:t>
      </w:r>
    </w:p>
    <w:p w:rsidR="00DA3E64" w:rsidRDefault="00DA3E64">
      <w:pPr>
        <w:spacing w:line="200" w:lineRule="exact"/>
        <w:rPr>
          <w:sz w:val="24"/>
          <w:szCs w:val="24"/>
        </w:rPr>
      </w:pPr>
    </w:p>
    <w:p w:rsidR="00DA3E64" w:rsidRDefault="00DA3E64">
      <w:pPr>
        <w:spacing w:line="200" w:lineRule="exact"/>
        <w:rPr>
          <w:sz w:val="24"/>
          <w:szCs w:val="24"/>
        </w:rPr>
      </w:pPr>
    </w:p>
    <w:p w:rsidR="00DA3E64" w:rsidRDefault="00DA3E64">
      <w:pPr>
        <w:spacing w:line="200" w:lineRule="exact"/>
        <w:rPr>
          <w:sz w:val="24"/>
          <w:szCs w:val="24"/>
        </w:rPr>
      </w:pPr>
    </w:p>
    <w:p w:rsidR="00DA3E64" w:rsidRDefault="00DA3E64">
      <w:pPr>
        <w:spacing w:line="294" w:lineRule="exact"/>
        <w:rPr>
          <w:sz w:val="24"/>
          <w:szCs w:val="24"/>
        </w:rPr>
      </w:pPr>
    </w:p>
    <w:p w:rsidR="00DA3E64" w:rsidRDefault="00DA3E64">
      <w:pPr>
        <w:spacing w:line="521" w:lineRule="exact"/>
        <w:ind w:left="360" w:right="366" w:firstLine="641"/>
        <w:jc w:val="both"/>
        <w:rPr>
          <w:sz w:val="20"/>
          <w:szCs w:val="20"/>
        </w:rPr>
      </w:pPr>
      <w:r>
        <w:rPr>
          <w:rFonts w:ascii="Arial" w:eastAsia="Times New Roman" w:hAnsi="Arial" w:cs="Arial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年，省政府核定我县地方政府债务限额为</w:t>
      </w:r>
      <w:r>
        <w:rPr>
          <w:rFonts w:ascii="Arial" w:hAnsi="Arial" w:cs="Arial"/>
          <w:sz w:val="32"/>
          <w:szCs w:val="32"/>
        </w:rPr>
        <w:t xml:space="preserve"> 11.07</w:t>
      </w:r>
      <w:r>
        <w:rPr>
          <w:rFonts w:ascii="宋体" w:hAnsi="宋体" w:cs="宋体" w:hint="eastAsia"/>
          <w:sz w:val="32"/>
          <w:szCs w:val="32"/>
        </w:rPr>
        <w:t>亿元，其中一般债务限额</w:t>
      </w:r>
      <w:r>
        <w:rPr>
          <w:rFonts w:ascii="Arial" w:hAnsi="Arial" w:cs="Arial"/>
          <w:sz w:val="32"/>
          <w:szCs w:val="32"/>
        </w:rPr>
        <w:t xml:space="preserve"> 7.31</w:t>
      </w:r>
      <w:r>
        <w:rPr>
          <w:rFonts w:ascii="宋体" w:hAnsi="宋体" w:cs="宋体" w:hint="eastAsia"/>
          <w:sz w:val="32"/>
          <w:szCs w:val="32"/>
        </w:rPr>
        <w:t>亿元，专项债务限额</w:t>
      </w:r>
      <w:r>
        <w:rPr>
          <w:rFonts w:ascii="Arial" w:hAnsi="Arial" w:cs="Arial"/>
          <w:sz w:val="32"/>
          <w:szCs w:val="32"/>
        </w:rPr>
        <w:t>3.76</w:t>
      </w:r>
      <w:r>
        <w:rPr>
          <w:rFonts w:ascii="宋体" w:hAnsi="宋体" w:cs="宋体" w:hint="eastAsia"/>
          <w:sz w:val="32"/>
          <w:szCs w:val="32"/>
        </w:rPr>
        <w:t>亿元。</w:t>
      </w:r>
    </w:p>
    <w:p w:rsidR="00DA3E64" w:rsidRDefault="00DA3E64" w:rsidP="00576CB5">
      <w:pPr>
        <w:spacing w:line="521" w:lineRule="exact"/>
        <w:ind w:left="360" w:right="366" w:firstLine="641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年，大余县政府债务余额为</w:t>
      </w:r>
      <w:r>
        <w:rPr>
          <w:rFonts w:ascii="Arial" w:hAnsi="Arial" w:cs="Arial"/>
          <w:sz w:val="32"/>
          <w:szCs w:val="32"/>
        </w:rPr>
        <w:t xml:space="preserve"> 8.34</w:t>
      </w:r>
      <w:r>
        <w:rPr>
          <w:rFonts w:ascii="宋体" w:hAnsi="宋体" w:cs="宋体" w:hint="eastAsia"/>
          <w:sz w:val="32"/>
          <w:szCs w:val="32"/>
        </w:rPr>
        <w:t>亿元，其中一般债务余额</w:t>
      </w:r>
      <w:r>
        <w:rPr>
          <w:rFonts w:ascii="Arial" w:hAnsi="Arial" w:cs="Arial"/>
          <w:sz w:val="32"/>
          <w:szCs w:val="32"/>
        </w:rPr>
        <w:t xml:space="preserve"> 4.88</w:t>
      </w:r>
      <w:r>
        <w:rPr>
          <w:rFonts w:ascii="宋体" w:hAnsi="宋体" w:cs="宋体" w:hint="eastAsia"/>
          <w:sz w:val="32"/>
          <w:szCs w:val="32"/>
        </w:rPr>
        <w:t>亿元，专项债务余额</w:t>
      </w:r>
      <w:r>
        <w:rPr>
          <w:rFonts w:ascii="Arial" w:hAnsi="Arial" w:cs="Arial"/>
          <w:sz w:val="32"/>
          <w:szCs w:val="32"/>
        </w:rPr>
        <w:t>3.46</w:t>
      </w:r>
      <w:r>
        <w:rPr>
          <w:rFonts w:ascii="宋体" w:hAnsi="宋体" w:cs="宋体" w:hint="eastAsia"/>
          <w:sz w:val="32"/>
          <w:szCs w:val="32"/>
        </w:rPr>
        <w:t>亿元。</w:t>
      </w:r>
    </w:p>
    <w:p w:rsidR="00DA3E64" w:rsidRPr="00576CB5" w:rsidRDefault="00DA3E64" w:rsidP="00576CB5">
      <w:pPr>
        <w:spacing w:line="30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3E64" w:rsidRDefault="00DA3E64">
      <w:pPr>
        <w:spacing w:line="471" w:lineRule="exact"/>
        <w:ind w:left="360" w:right="366" w:firstLine="641"/>
        <w:rPr>
          <w:sz w:val="20"/>
          <w:szCs w:val="20"/>
        </w:rPr>
      </w:pPr>
      <w:r>
        <w:rPr>
          <w:rFonts w:ascii="Arial" w:eastAsia="Times New Roman" w:hAnsi="Arial" w:cs="Arial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年大余县地方政府债券转贷收入</w:t>
      </w:r>
      <w:r>
        <w:rPr>
          <w:rFonts w:ascii="Arial" w:hAnsi="Arial" w:cs="Arial"/>
          <w:sz w:val="32"/>
          <w:szCs w:val="32"/>
        </w:rPr>
        <w:t xml:space="preserve">2.89 </w:t>
      </w:r>
      <w:r>
        <w:rPr>
          <w:rFonts w:ascii="宋体" w:hAnsi="宋体" w:cs="宋体" w:hint="eastAsia"/>
          <w:sz w:val="32"/>
          <w:szCs w:val="32"/>
        </w:rPr>
        <w:t>亿元，其中新增债券</w:t>
      </w:r>
      <w:r>
        <w:rPr>
          <w:rFonts w:ascii="Arial" w:hAnsi="Arial" w:cs="Arial"/>
          <w:sz w:val="32"/>
          <w:szCs w:val="32"/>
        </w:rPr>
        <w:t>2.52</w:t>
      </w:r>
      <w:r>
        <w:rPr>
          <w:rFonts w:ascii="宋体" w:hAnsi="宋体" w:cs="宋体" w:hint="eastAsia"/>
          <w:sz w:val="32"/>
          <w:szCs w:val="32"/>
        </w:rPr>
        <w:t>亿元，置换债券</w:t>
      </w:r>
      <w:r>
        <w:rPr>
          <w:rFonts w:ascii="Arial" w:hAnsi="Arial" w:cs="Arial"/>
          <w:sz w:val="32"/>
          <w:szCs w:val="32"/>
        </w:rPr>
        <w:t xml:space="preserve"> 0.37</w:t>
      </w:r>
      <w:r>
        <w:rPr>
          <w:rFonts w:ascii="宋体" w:hAnsi="宋体" w:cs="宋体" w:hint="eastAsia"/>
          <w:sz w:val="32"/>
          <w:szCs w:val="32"/>
        </w:rPr>
        <w:t>亿元。</w:t>
      </w:r>
    </w:p>
    <w:sectPr w:rsidR="00DA3E64" w:rsidSect="008B3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64" w:rsidRDefault="00DA3E64">
      <w:r>
        <w:separator/>
      </w:r>
    </w:p>
  </w:endnote>
  <w:endnote w:type="continuationSeparator" w:id="0">
    <w:p w:rsidR="00DA3E64" w:rsidRDefault="00DA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4" w:rsidRDefault="00DA3E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4" w:rsidRDefault="00DA3E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4" w:rsidRDefault="00DA3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64" w:rsidRDefault="00DA3E64">
      <w:r>
        <w:separator/>
      </w:r>
    </w:p>
  </w:footnote>
  <w:footnote w:type="continuationSeparator" w:id="0">
    <w:p w:rsidR="00DA3E64" w:rsidRDefault="00DA3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4" w:rsidRDefault="00DA3E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4" w:rsidRDefault="00DA3E64" w:rsidP="00BF04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64" w:rsidRDefault="00DA3E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2DA"/>
    <w:rsid w:val="00024701"/>
    <w:rsid w:val="003E2D3C"/>
    <w:rsid w:val="00415088"/>
    <w:rsid w:val="00451D98"/>
    <w:rsid w:val="00576CB5"/>
    <w:rsid w:val="005A7C94"/>
    <w:rsid w:val="006139A8"/>
    <w:rsid w:val="00717F44"/>
    <w:rsid w:val="00753AA6"/>
    <w:rsid w:val="008B32DA"/>
    <w:rsid w:val="00931C6E"/>
    <w:rsid w:val="00932DA7"/>
    <w:rsid w:val="00BF0436"/>
    <w:rsid w:val="00DA3E64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DA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022E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4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022E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28</Words>
  <Characters>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wimxt.com</cp:lastModifiedBy>
  <cp:revision>12</cp:revision>
  <dcterms:created xsi:type="dcterms:W3CDTF">2018-09-26T10:04:00Z</dcterms:created>
  <dcterms:modified xsi:type="dcterms:W3CDTF">2018-10-10T08:22:00Z</dcterms:modified>
</cp:coreProperties>
</file>